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D3AF" w14:textId="0239150A" w:rsidR="00127C64" w:rsidRDefault="006F622E" w:rsidP="007D4F16">
      <w:pPr>
        <w:spacing w:line="300" w:lineRule="exact"/>
        <w:jc w:val="center"/>
        <w:rPr>
          <w:rFonts w:ascii="Cambria" w:hAnsi="Cambria"/>
          <w:b/>
        </w:rPr>
      </w:pPr>
      <w:bookmarkStart w:id="0" w:name="_Hlk157686087"/>
      <w:commentRangeStart w:id="1"/>
      <w:r w:rsidRPr="00A72360">
        <w:rPr>
          <w:rFonts w:ascii="Cambria" w:hAnsi="Cambria"/>
          <w:b/>
        </w:rPr>
        <w:t>Dohoda o poskytnutí příspěvku na cestovní</w:t>
      </w:r>
      <w:r w:rsidR="003D1CE8" w:rsidRPr="00A72360">
        <w:rPr>
          <w:rFonts w:ascii="Cambria" w:hAnsi="Cambria"/>
          <w:b/>
        </w:rPr>
        <w:t>, pobytové a vedlejší</w:t>
      </w:r>
      <w:r w:rsidRPr="00A72360">
        <w:rPr>
          <w:rFonts w:ascii="Cambria" w:hAnsi="Cambria"/>
          <w:b/>
        </w:rPr>
        <w:t xml:space="preserve"> </w:t>
      </w:r>
      <w:r w:rsidR="00043327" w:rsidRPr="00A72360">
        <w:rPr>
          <w:rFonts w:ascii="Cambria" w:hAnsi="Cambria"/>
          <w:b/>
        </w:rPr>
        <w:t>výdaje</w:t>
      </w:r>
      <w:commentRangeEnd w:id="1"/>
      <w:r w:rsidR="00F9051F" w:rsidRPr="00A72360">
        <w:rPr>
          <w:rStyle w:val="Odkaznakoment"/>
          <w:rFonts w:ascii="Cambria" w:hAnsi="Cambria"/>
          <w:sz w:val="18"/>
          <w:szCs w:val="18"/>
        </w:rPr>
        <w:commentReference w:id="1"/>
      </w:r>
      <w:bookmarkEnd w:id="0"/>
      <w:r w:rsidR="00A72360">
        <w:rPr>
          <w:rFonts w:ascii="Cambria" w:hAnsi="Cambria"/>
          <w:b/>
        </w:rPr>
        <w:t xml:space="preserve">  </w:t>
      </w:r>
    </w:p>
    <w:p w14:paraId="15AAC70C" w14:textId="5F24F1AB" w:rsidR="006F622E" w:rsidRPr="00A72360" w:rsidRDefault="00B95DA0" w:rsidP="007D4F16">
      <w:pPr>
        <w:spacing w:line="300" w:lineRule="exact"/>
        <w:jc w:val="center"/>
        <w:rPr>
          <w:rFonts w:ascii="Cambria" w:hAnsi="Cambria"/>
          <w:b/>
        </w:rPr>
      </w:pPr>
      <w:r>
        <w:rPr>
          <w:rFonts w:ascii="Cambria" w:hAnsi="Cambria"/>
          <w:b/>
        </w:rPr>
        <w:t>Student</w:t>
      </w:r>
    </w:p>
    <w:p w14:paraId="792110EE" w14:textId="77777777" w:rsidR="001A5006" w:rsidRPr="00315E76" w:rsidRDefault="001A5006" w:rsidP="007D4F16">
      <w:pPr>
        <w:spacing w:line="300" w:lineRule="exact"/>
        <w:jc w:val="both"/>
        <w:rPr>
          <w:rFonts w:ascii="Cambria" w:hAnsi="Cambria"/>
          <w:sz w:val="22"/>
          <w:szCs w:val="22"/>
        </w:rPr>
      </w:pPr>
    </w:p>
    <w:p w14:paraId="2882B773" w14:textId="2CD37B74" w:rsidR="00C73C7D" w:rsidRPr="00315E76" w:rsidRDefault="00C73C7D" w:rsidP="007D4F16">
      <w:pPr>
        <w:spacing w:line="300" w:lineRule="exact"/>
        <w:jc w:val="both"/>
        <w:rPr>
          <w:rFonts w:ascii="Cambria" w:hAnsi="Cambria"/>
          <w:b/>
          <w:sz w:val="22"/>
          <w:szCs w:val="22"/>
        </w:rPr>
      </w:pPr>
      <w:r w:rsidRPr="00315E76">
        <w:rPr>
          <w:rFonts w:ascii="Cambria" w:hAnsi="Cambria"/>
          <w:b/>
          <w:sz w:val="22"/>
          <w:szCs w:val="22"/>
        </w:rPr>
        <w:t xml:space="preserve">Univerzita Karlova, </w:t>
      </w:r>
      <w:r w:rsidR="00B302E7" w:rsidRPr="00315E76">
        <w:rPr>
          <w:rFonts w:ascii="Cambria" w:hAnsi="Cambria"/>
          <w:b/>
          <w:sz w:val="22"/>
          <w:szCs w:val="22"/>
        </w:rPr>
        <w:t>Matematicko-fyzikální</w:t>
      </w:r>
      <w:r w:rsidRPr="00315E76">
        <w:rPr>
          <w:rFonts w:ascii="Cambria" w:hAnsi="Cambria"/>
          <w:b/>
          <w:sz w:val="22"/>
          <w:szCs w:val="22"/>
        </w:rPr>
        <w:t xml:space="preserve"> fakulta</w:t>
      </w:r>
      <w:r w:rsidR="00A20EDF" w:rsidRPr="00315E76">
        <w:rPr>
          <w:rFonts w:ascii="Cambria" w:hAnsi="Cambria"/>
          <w:sz w:val="22"/>
          <w:szCs w:val="22"/>
        </w:rPr>
        <w:t>,</w:t>
      </w:r>
    </w:p>
    <w:p w14:paraId="39C47917" w14:textId="4AF5B1B9" w:rsidR="00C73C7D" w:rsidRPr="00315E76" w:rsidRDefault="0072141D" w:rsidP="63618605">
      <w:pPr>
        <w:spacing w:line="300" w:lineRule="exact"/>
        <w:jc w:val="both"/>
        <w:rPr>
          <w:rFonts w:ascii="Cambria" w:hAnsi="Cambria"/>
          <w:sz w:val="22"/>
          <w:szCs w:val="22"/>
          <w:highlight w:val="yellow"/>
        </w:rPr>
      </w:pPr>
      <w:r w:rsidRPr="008C2483">
        <w:rPr>
          <w:rFonts w:ascii="Cambria" w:hAnsi="Cambria"/>
          <w:sz w:val="22"/>
          <w:szCs w:val="22"/>
        </w:rPr>
        <w:t xml:space="preserve">se sídlem: </w:t>
      </w:r>
      <w:r w:rsidR="00B566C9" w:rsidRPr="008C2483">
        <w:rPr>
          <w:rFonts w:ascii="Cambria" w:hAnsi="Cambria"/>
          <w:sz w:val="22"/>
          <w:szCs w:val="22"/>
        </w:rPr>
        <w:t xml:space="preserve">Ke Karlovu </w:t>
      </w:r>
      <w:r w:rsidR="00B566C9" w:rsidRPr="00315E76">
        <w:rPr>
          <w:rFonts w:ascii="Cambria" w:hAnsi="Cambria"/>
          <w:sz w:val="22"/>
          <w:szCs w:val="22"/>
        </w:rPr>
        <w:t xml:space="preserve">2027/3, </w:t>
      </w:r>
      <w:r w:rsidR="00F43F9A" w:rsidRPr="00315E76">
        <w:rPr>
          <w:rFonts w:ascii="Cambria" w:hAnsi="Cambria"/>
          <w:sz w:val="22"/>
          <w:szCs w:val="22"/>
        </w:rPr>
        <w:t xml:space="preserve">121 16, </w:t>
      </w:r>
      <w:r w:rsidR="00B566C9" w:rsidRPr="00315E76">
        <w:rPr>
          <w:rFonts w:ascii="Cambria" w:hAnsi="Cambria"/>
          <w:sz w:val="22"/>
          <w:szCs w:val="22"/>
        </w:rPr>
        <w:t>Praha 2</w:t>
      </w:r>
    </w:p>
    <w:p w14:paraId="416637AE" w14:textId="015E9D21" w:rsidR="00C73C7D" w:rsidRPr="00315E76" w:rsidRDefault="00C73C7D" w:rsidP="007D4F16">
      <w:pPr>
        <w:spacing w:line="300" w:lineRule="exact"/>
        <w:jc w:val="both"/>
        <w:rPr>
          <w:rFonts w:ascii="Cambria" w:hAnsi="Cambria"/>
          <w:sz w:val="22"/>
          <w:szCs w:val="22"/>
        </w:rPr>
      </w:pPr>
      <w:r w:rsidRPr="00315E76">
        <w:rPr>
          <w:rFonts w:ascii="Cambria" w:hAnsi="Cambria"/>
          <w:sz w:val="22"/>
          <w:szCs w:val="22"/>
        </w:rPr>
        <w:t>IČ</w:t>
      </w:r>
      <w:r w:rsidR="00E25D2B" w:rsidRPr="00315E76">
        <w:rPr>
          <w:rFonts w:ascii="Cambria" w:hAnsi="Cambria"/>
          <w:sz w:val="22"/>
          <w:szCs w:val="22"/>
        </w:rPr>
        <w:t>O</w:t>
      </w:r>
      <w:r w:rsidRPr="00315E76">
        <w:rPr>
          <w:rFonts w:ascii="Cambria" w:hAnsi="Cambria"/>
          <w:sz w:val="22"/>
          <w:szCs w:val="22"/>
        </w:rPr>
        <w:t>: 00216208</w:t>
      </w:r>
      <w:r w:rsidR="000301C7" w:rsidRPr="00315E76">
        <w:rPr>
          <w:rFonts w:ascii="Cambria" w:hAnsi="Cambria"/>
          <w:sz w:val="22"/>
          <w:szCs w:val="22"/>
        </w:rPr>
        <w:t>, DIČ: CZ00216208</w:t>
      </w:r>
    </w:p>
    <w:p w14:paraId="0972DD44" w14:textId="10EF2D82" w:rsidR="00C36E72" w:rsidRPr="00315E76" w:rsidRDefault="6C32BDA4" w:rsidP="007D4F16">
      <w:pPr>
        <w:spacing w:line="300" w:lineRule="exact"/>
        <w:jc w:val="both"/>
        <w:rPr>
          <w:rFonts w:ascii="Cambria" w:hAnsi="Cambria"/>
          <w:sz w:val="22"/>
          <w:szCs w:val="22"/>
        </w:rPr>
      </w:pPr>
      <w:r w:rsidRPr="00315E76">
        <w:rPr>
          <w:rFonts w:ascii="Cambria" w:hAnsi="Cambria"/>
          <w:sz w:val="22"/>
          <w:szCs w:val="22"/>
        </w:rPr>
        <w:t xml:space="preserve">zastoupena: </w:t>
      </w:r>
      <w:r w:rsidR="00B302E7" w:rsidRPr="00315E76">
        <w:rPr>
          <w:rFonts w:ascii="Cambria" w:eastAsia="Cambria" w:hAnsi="Cambria" w:cs="Cambria"/>
          <w:color w:val="000000" w:themeColor="text1"/>
          <w:sz w:val="22"/>
          <w:szCs w:val="22"/>
        </w:rPr>
        <w:t>Ing. Blankou Svobodovou</w:t>
      </w:r>
      <w:r w:rsidR="4CA6EE37" w:rsidRPr="00315E76">
        <w:rPr>
          <w:rFonts w:ascii="Cambria" w:eastAsia="Cambria" w:hAnsi="Cambria" w:cs="Cambria"/>
          <w:color w:val="000000" w:themeColor="text1"/>
          <w:sz w:val="22"/>
          <w:szCs w:val="22"/>
        </w:rPr>
        <w:t>, tajemnicí fakulty</w:t>
      </w:r>
    </w:p>
    <w:p w14:paraId="6203DCEB" w14:textId="77777777" w:rsidR="002131F2" w:rsidRDefault="002131F2" w:rsidP="007D4F16">
      <w:pPr>
        <w:spacing w:line="300" w:lineRule="exact"/>
        <w:jc w:val="both"/>
        <w:rPr>
          <w:rFonts w:ascii="Cambria" w:hAnsi="Cambria"/>
          <w:sz w:val="22"/>
          <w:szCs w:val="22"/>
        </w:rPr>
      </w:pPr>
    </w:p>
    <w:p w14:paraId="633895A2" w14:textId="52F0E676" w:rsidR="00A72360" w:rsidRDefault="00395656" w:rsidP="007D4F16">
      <w:pPr>
        <w:spacing w:line="300" w:lineRule="exact"/>
        <w:jc w:val="both"/>
        <w:rPr>
          <w:rFonts w:ascii="Cambria" w:hAnsi="Cambria"/>
          <w:sz w:val="22"/>
          <w:szCs w:val="22"/>
        </w:rPr>
      </w:pPr>
      <w:r>
        <w:rPr>
          <w:rFonts w:ascii="Cambria" w:hAnsi="Cambria"/>
          <w:sz w:val="22"/>
          <w:szCs w:val="22"/>
        </w:rPr>
        <w:t>osoba</w:t>
      </w:r>
      <w:r w:rsidR="008E5254">
        <w:rPr>
          <w:rFonts w:ascii="Cambria" w:hAnsi="Cambria"/>
          <w:sz w:val="22"/>
          <w:szCs w:val="22"/>
        </w:rPr>
        <w:t xml:space="preserve"> </w:t>
      </w:r>
      <w:r w:rsidR="00D345D8">
        <w:rPr>
          <w:rFonts w:ascii="Cambria" w:hAnsi="Cambria"/>
          <w:sz w:val="22"/>
          <w:szCs w:val="22"/>
        </w:rPr>
        <w:t>odpovědná za realizaci této dohody</w:t>
      </w:r>
      <w:r w:rsidR="000B271E">
        <w:rPr>
          <w:rFonts w:ascii="Cambria" w:hAnsi="Cambria"/>
          <w:sz w:val="22"/>
          <w:szCs w:val="22"/>
        </w:rPr>
        <w:t xml:space="preserve">: </w:t>
      </w:r>
    </w:p>
    <w:p w14:paraId="169F1F05" w14:textId="6844AD98" w:rsidR="00A20EDF" w:rsidRPr="00315E76" w:rsidRDefault="00A5678E" w:rsidP="007D4F16">
      <w:pPr>
        <w:spacing w:line="300" w:lineRule="exact"/>
        <w:jc w:val="both"/>
        <w:rPr>
          <w:rFonts w:ascii="Cambria" w:hAnsi="Cambria"/>
          <w:sz w:val="22"/>
          <w:szCs w:val="22"/>
        </w:rPr>
      </w:pPr>
      <w:r w:rsidRPr="00315E76">
        <w:rPr>
          <w:rFonts w:ascii="Cambria" w:hAnsi="Cambria"/>
          <w:sz w:val="22"/>
          <w:szCs w:val="22"/>
        </w:rPr>
        <w:t>pracoviště</w:t>
      </w:r>
      <w:r w:rsidR="00B629BD">
        <w:rPr>
          <w:rFonts w:ascii="Cambria" w:hAnsi="Cambria"/>
          <w:sz w:val="22"/>
          <w:szCs w:val="22"/>
        </w:rPr>
        <w:t>:</w:t>
      </w:r>
      <w:r w:rsidRPr="00315E76">
        <w:rPr>
          <w:rFonts w:ascii="Cambria" w:hAnsi="Cambria"/>
          <w:sz w:val="22"/>
          <w:szCs w:val="22"/>
        </w:rPr>
        <w:t xml:space="preserve"> </w:t>
      </w:r>
      <w:r w:rsidR="00050EFB" w:rsidRPr="00050EFB">
        <w:rPr>
          <w:rFonts w:ascii="Cambria" w:hAnsi="Cambria"/>
          <w:sz w:val="22"/>
          <w:szCs w:val="22"/>
          <w:highlight w:val="yellow"/>
        </w:rPr>
        <w:t>…</w:t>
      </w:r>
      <w:r w:rsidRPr="00315E76">
        <w:rPr>
          <w:rFonts w:ascii="Cambria" w:hAnsi="Cambria"/>
          <w:sz w:val="22"/>
          <w:szCs w:val="22"/>
        </w:rPr>
        <w:t>, tel.: +420 </w:t>
      </w:r>
      <w:r w:rsidR="00B302E7" w:rsidRPr="00315E76">
        <w:rPr>
          <w:rFonts w:ascii="Cambria" w:hAnsi="Cambria"/>
          <w:sz w:val="22"/>
          <w:szCs w:val="22"/>
        </w:rPr>
        <w:t xml:space="preserve">95 155 </w:t>
      </w:r>
      <w:proofErr w:type="gramStart"/>
      <w:r w:rsidR="00050EFB" w:rsidRPr="00050EFB">
        <w:rPr>
          <w:rFonts w:ascii="Cambria" w:hAnsi="Cambria"/>
          <w:sz w:val="22"/>
          <w:szCs w:val="22"/>
          <w:highlight w:val="yellow"/>
        </w:rPr>
        <w:t>…</w:t>
      </w:r>
      <w:r w:rsidR="00050EFB">
        <w:rPr>
          <w:rFonts w:ascii="Cambria" w:hAnsi="Cambria"/>
          <w:sz w:val="22"/>
          <w:szCs w:val="22"/>
        </w:rPr>
        <w:t xml:space="preserve"> </w:t>
      </w:r>
      <w:r w:rsidR="00B629BD">
        <w:rPr>
          <w:rFonts w:ascii="Cambria" w:hAnsi="Cambria"/>
          <w:sz w:val="22"/>
          <w:szCs w:val="22"/>
        </w:rPr>
        <w:t>,</w:t>
      </w:r>
      <w:proofErr w:type="gramEnd"/>
      <w:r w:rsidR="00B629BD">
        <w:rPr>
          <w:rFonts w:ascii="Cambria" w:hAnsi="Cambria"/>
          <w:sz w:val="22"/>
          <w:szCs w:val="22"/>
        </w:rPr>
        <w:t xml:space="preserve"> </w:t>
      </w:r>
      <w:r w:rsidRPr="00315E76">
        <w:rPr>
          <w:rFonts w:ascii="Cambria" w:hAnsi="Cambria"/>
          <w:sz w:val="22"/>
          <w:szCs w:val="22"/>
        </w:rPr>
        <w:t xml:space="preserve">e-mail: </w:t>
      </w:r>
      <w:r w:rsidR="00050EFB" w:rsidRPr="00050EFB">
        <w:rPr>
          <w:rFonts w:ascii="Cambria" w:hAnsi="Cambria"/>
          <w:sz w:val="22"/>
          <w:szCs w:val="22"/>
          <w:highlight w:val="yellow"/>
        </w:rPr>
        <w:t>…</w:t>
      </w:r>
    </w:p>
    <w:p w14:paraId="22E6E790" w14:textId="35CA85B9" w:rsidR="00CE32A5" w:rsidRPr="00315E76" w:rsidRDefault="00CE32A5" w:rsidP="007D4F16">
      <w:pPr>
        <w:pStyle w:val="Textkomente"/>
        <w:spacing w:line="300" w:lineRule="exact"/>
        <w:rPr>
          <w:sz w:val="22"/>
          <w:szCs w:val="22"/>
        </w:rPr>
      </w:pPr>
      <w:r w:rsidRPr="00315E76">
        <w:rPr>
          <w:sz w:val="22"/>
          <w:szCs w:val="22"/>
        </w:rPr>
        <w:t xml:space="preserve">číslo účetní zakázky: </w:t>
      </w:r>
      <w:r w:rsidR="00050EFB" w:rsidRPr="00050EFB">
        <w:rPr>
          <w:sz w:val="22"/>
          <w:szCs w:val="22"/>
          <w:highlight w:val="yellow"/>
        </w:rPr>
        <w:t>…</w:t>
      </w:r>
    </w:p>
    <w:p w14:paraId="7175C7D3" w14:textId="77465E98" w:rsidR="00C73C7D" w:rsidRPr="00315E76" w:rsidRDefault="00C73C7D" w:rsidP="007D4F16">
      <w:pPr>
        <w:pStyle w:val="Textkomente"/>
        <w:spacing w:line="300" w:lineRule="exact"/>
        <w:rPr>
          <w:sz w:val="22"/>
          <w:szCs w:val="22"/>
        </w:rPr>
      </w:pPr>
      <w:r w:rsidRPr="00315E76">
        <w:rPr>
          <w:sz w:val="22"/>
          <w:szCs w:val="22"/>
        </w:rPr>
        <w:t>(dále jen „</w:t>
      </w:r>
      <w:r w:rsidR="00B302E7" w:rsidRPr="00315E76">
        <w:rPr>
          <w:sz w:val="22"/>
          <w:szCs w:val="22"/>
        </w:rPr>
        <w:t>MFF UK</w:t>
      </w:r>
      <w:r w:rsidRPr="00315E76">
        <w:rPr>
          <w:sz w:val="22"/>
          <w:szCs w:val="22"/>
        </w:rPr>
        <w:t>“)</w:t>
      </w:r>
    </w:p>
    <w:p w14:paraId="4E7FCEA8" w14:textId="77777777" w:rsidR="00C73C7D" w:rsidRPr="00315E76" w:rsidRDefault="00C73C7D" w:rsidP="007D4F16">
      <w:pPr>
        <w:spacing w:line="300" w:lineRule="exact"/>
        <w:jc w:val="both"/>
        <w:rPr>
          <w:rFonts w:ascii="Cambria" w:hAnsi="Cambria"/>
          <w:sz w:val="22"/>
          <w:szCs w:val="22"/>
        </w:rPr>
      </w:pPr>
    </w:p>
    <w:p w14:paraId="1827D72E" w14:textId="77777777" w:rsidR="00C73C7D" w:rsidRPr="00315E76" w:rsidRDefault="00284BF5" w:rsidP="007D4F16">
      <w:pPr>
        <w:spacing w:line="300" w:lineRule="exact"/>
        <w:jc w:val="both"/>
        <w:rPr>
          <w:rFonts w:ascii="Cambria" w:hAnsi="Cambria"/>
          <w:sz w:val="22"/>
          <w:szCs w:val="22"/>
        </w:rPr>
      </w:pPr>
      <w:r w:rsidRPr="00315E76">
        <w:rPr>
          <w:rFonts w:ascii="Cambria" w:hAnsi="Cambria"/>
          <w:sz w:val="22"/>
          <w:szCs w:val="22"/>
        </w:rPr>
        <w:t>a</w:t>
      </w:r>
    </w:p>
    <w:p w14:paraId="4B76B283" w14:textId="77777777" w:rsidR="00C73C7D" w:rsidRPr="00315E76" w:rsidRDefault="00C73C7D" w:rsidP="007D4F16">
      <w:pPr>
        <w:spacing w:line="300" w:lineRule="exact"/>
        <w:jc w:val="both"/>
        <w:rPr>
          <w:rFonts w:ascii="Cambria" w:hAnsi="Cambria"/>
          <w:sz w:val="22"/>
          <w:szCs w:val="22"/>
        </w:rPr>
      </w:pPr>
    </w:p>
    <w:p w14:paraId="23AB2B46" w14:textId="0B6EE0B0" w:rsidR="00C73C7D" w:rsidRPr="00315E76" w:rsidRDefault="0072141D" w:rsidP="007D4F16">
      <w:pPr>
        <w:spacing w:line="300" w:lineRule="exact"/>
        <w:jc w:val="both"/>
        <w:rPr>
          <w:rFonts w:ascii="Cambria" w:hAnsi="Cambria"/>
          <w:sz w:val="22"/>
          <w:szCs w:val="22"/>
        </w:rPr>
      </w:pPr>
      <w:r w:rsidRPr="00315E76">
        <w:rPr>
          <w:rFonts w:ascii="Cambria" w:hAnsi="Cambria"/>
          <w:sz w:val="22"/>
          <w:szCs w:val="22"/>
        </w:rPr>
        <w:t>j</w:t>
      </w:r>
      <w:r w:rsidR="00C73C7D" w:rsidRPr="00315E76">
        <w:rPr>
          <w:rFonts w:ascii="Cambria" w:hAnsi="Cambria"/>
          <w:sz w:val="22"/>
          <w:szCs w:val="22"/>
        </w:rPr>
        <w:t>méno a příjmení</w:t>
      </w:r>
      <w:r w:rsidR="000301C7" w:rsidRPr="00315E76">
        <w:rPr>
          <w:rFonts w:ascii="Cambria" w:hAnsi="Cambria"/>
          <w:sz w:val="22"/>
          <w:szCs w:val="22"/>
        </w:rPr>
        <w:t>:</w:t>
      </w:r>
      <w:r w:rsidR="00E4357E" w:rsidRPr="00315E76">
        <w:rPr>
          <w:rFonts w:ascii="Cambria" w:hAnsi="Cambria"/>
          <w:sz w:val="22"/>
          <w:szCs w:val="22"/>
        </w:rPr>
        <w:t xml:space="preserve"> </w:t>
      </w:r>
      <w:r w:rsidR="00050EFB" w:rsidRPr="00050EFB">
        <w:rPr>
          <w:rFonts w:ascii="Cambria" w:hAnsi="Cambria"/>
          <w:sz w:val="22"/>
          <w:szCs w:val="22"/>
          <w:highlight w:val="yellow"/>
        </w:rPr>
        <w:t>…</w:t>
      </w:r>
    </w:p>
    <w:p w14:paraId="78A7F48B" w14:textId="72C586FD" w:rsidR="00C73C7D" w:rsidRPr="00315E76" w:rsidRDefault="0072141D" w:rsidP="007D4F16">
      <w:pPr>
        <w:spacing w:line="300" w:lineRule="exact"/>
        <w:jc w:val="both"/>
        <w:rPr>
          <w:rFonts w:ascii="Cambria" w:hAnsi="Cambria"/>
          <w:sz w:val="22"/>
          <w:szCs w:val="22"/>
        </w:rPr>
      </w:pPr>
      <w:r w:rsidRPr="00315E76">
        <w:rPr>
          <w:rFonts w:ascii="Cambria" w:hAnsi="Cambria"/>
          <w:sz w:val="22"/>
          <w:szCs w:val="22"/>
        </w:rPr>
        <w:t>n</w:t>
      </w:r>
      <w:r w:rsidR="00C73C7D" w:rsidRPr="00315E76">
        <w:rPr>
          <w:rFonts w:ascii="Cambria" w:hAnsi="Cambria"/>
          <w:sz w:val="22"/>
          <w:szCs w:val="22"/>
        </w:rPr>
        <w:t>arozen</w:t>
      </w:r>
      <w:r w:rsidRPr="00315E76">
        <w:rPr>
          <w:rFonts w:ascii="Cambria" w:hAnsi="Cambria"/>
          <w:sz w:val="22"/>
          <w:szCs w:val="22"/>
        </w:rPr>
        <w:t>/-a</w:t>
      </w:r>
      <w:r w:rsidR="000301C7" w:rsidRPr="00315E76">
        <w:rPr>
          <w:rFonts w:ascii="Cambria" w:hAnsi="Cambria"/>
          <w:sz w:val="22"/>
          <w:szCs w:val="22"/>
        </w:rPr>
        <w:t>:</w:t>
      </w:r>
      <w:r w:rsidR="00E4357E" w:rsidRPr="00315E76">
        <w:rPr>
          <w:rFonts w:ascii="Cambria" w:hAnsi="Cambria"/>
          <w:sz w:val="22"/>
          <w:szCs w:val="22"/>
        </w:rPr>
        <w:t xml:space="preserve"> </w:t>
      </w:r>
      <w:r w:rsidR="00050EFB" w:rsidRPr="00050EFB">
        <w:rPr>
          <w:rFonts w:ascii="Cambria" w:hAnsi="Cambria"/>
          <w:sz w:val="22"/>
          <w:szCs w:val="22"/>
          <w:highlight w:val="yellow"/>
        </w:rPr>
        <w:t>…</w:t>
      </w:r>
    </w:p>
    <w:p w14:paraId="5E5D69B6" w14:textId="3A3DFECD" w:rsidR="00C73C7D" w:rsidRPr="00315E76" w:rsidRDefault="000301C7" w:rsidP="007D4F16">
      <w:pPr>
        <w:spacing w:line="300" w:lineRule="exact"/>
        <w:jc w:val="both"/>
        <w:rPr>
          <w:rFonts w:ascii="Cambria" w:hAnsi="Cambria"/>
          <w:sz w:val="22"/>
          <w:szCs w:val="22"/>
        </w:rPr>
      </w:pPr>
      <w:r w:rsidRPr="00315E76">
        <w:rPr>
          <w:rFonts w:ascii="Cambria" w:hAnsi="Cambria"/>
          <w:sz w:val="22"/>
          <w:szCs w:val="22"/>
        </w:rPr>
        <w:t>bytem:</w:t>
      </w:r>
      <w:r w:rsidR="00E4357E" w:rsidRPr="00315E76">
        <w:rPr>
          <w:rFonts w:ascii="Cambria" w:hAnsi="Cambria"/>
          <w:sz w:val="22"/>
          <w:szCs w:val="22"/>
        </w:rPr>
        <w:t xml:space="preserve"> </w:t>
      </w:r>
      <w:r w:rsidR="00050EFB" w:rsidRPr="00050EFB">
        <w:rPr>
          <w:rFonts w:ascii="Cambria" w:hAnsi="Cambria"/>
          <w:sz w:val="22"/>
          <w:szCs w:val="22"/>
          <w:highlight w:val="yellow"/>
        </w:rPr>
        <w:t>…</w:t>
      </w:r>
    </w:p>
    <w:p w14:paraId="40AD56A4" w14:textId="777B54D4" w:rsidR="00C73C7D" w:rsidRPr="00315E76" w:rsidRDefault="0072141D" w:rsidP="007D4F16">
      <w:pPr>
        <w:spacing w:line="300" w:lineRule="exact"/>
        <w:jc w:val="both"/>
        <w:rPr>
          <w:rFonts w:ascii="Cambria" w:hAnsi="Cambria"/>
          <w:sz w:val="22"/>
          <w:szCs w:val="22"/>
        </w:rPr>
      </w:pPr>
      <w:r w:rsidRPr="00315E76">
        <w:rPr>
          <w:rFonts w:ascii="Cambria" w:hAnsi="Cambria"/>
          <w:sz w:val="22"/>
          <w:szCs w:val="22"/>
        </w:rPr>
        <w:t>s</w:t>
      </w:r>
      <w:r w:rsidR="00256F36" w:rsidRPr="00315E76">
        <w:rPr>
          <w:rFonts w:ascii="Cambria" w:hAnsi="Cambria"/>
          <w:sz w:val="22"/>
          <w:szCs w:val="22"/>
        </w:rPr>
        <w:t>tát</w:t>
      </w:r>
      <w:r w:rsidR="007F7C4A" w:rsidRPr="00315E76">
        <w:rPr>
          <w:rFonts w:ascii="Cambria" w:hAnsi="Cambria"/>
          <w:sz w:val="22"/>
          <w:szCs w:val="22"/>
        </w:rPr>
        <w:t xml:space="preserve"> daňové rezidence</w:t>
      </w:r>
      <w:r w:rsidR="000301C7" w:rsidRPr="00315E76">
        <w:rPr>
          <w:rFonts w:ascii="Cambria" w:hAnsi="Cambria"/>
          <w:sz w:val="22"/>
          <w:szCs w:val="22"/>
        </w:rPr>
        <w:t>:</w:t>
      </w:r>
      <w:r w:rsidR="00E4357E" w:rsidRPr="00315E76">
        <w:rPr>
          <w:rFonts w:ascii="Cambria" w:hAnsi="Cambria"/>
          <w:sz w:val="22"/>
          <w:szCs w:val="22"/>
        </w:rPr>
        <w:t xml:space="preserve"> </w:t>
      </w:r>
      <w:r w:rsidR="00050EFB" w:rsidRPr="00050EFB">
        <w:rPr>
          <w:rFonts w:ascii="Cambria" w:hAnsi="Cambria"/>
          <w:sz w:val="22"/>
          <w:szCs w:val="22"/>
          <w:highlight w:val="yellow"/>
        </w:rPr>
        <w:t>…</w:t>
      </w:r>
    </w:p>
    <w:p w14:paraId="54E19E27" w14:textId="0904ED47" w:rsidR="000301C7" w:rsidRPr="00315E76" w:rsidRDefault="000301C7" w:rsidP="007D4F16">
      <w:pPr>
        <w:spacing w:line="300" w:lineRule="exact"/>
        <w:jc w:val="both"/>
        <w:rPr>
          <w:rFonts w:ascii="Cambria" w:hAnsi="Cambria"/>
          <w:sz w:val="22"/>
          <w:szCs w:val="22"/>
        </w:rPr>
      </w:pPr>
      <w:r w:rsidRPr="00315E76">
        <w:rPr>
          <w:rFonts w:ascii="Cambria" w:hAnsi="Cambria"/>
          <w:sz w:val="22"/>
          <w:szCs w:val="22"/>
        </w:rPr>
        <w:t>bankovní účet</w:t>
      </w:r>
      <w:r w:rsidR="00A5038F" w:rsidRPr="00315E76">
        <w:rPr>
          <w:rFonts w:ascii="Cambria" w:hAnsi="Cambria"/>
          <w:sz w:val="22"/>
          <w:szCs w:val="22"/>
        </w:rPr>
        <w:t>:</w:t>
      </w:r>
      <w:r w:rsidRPr="00315E76">
        <w:rPr>
          <w:rFonts w:ascii="Cambria" w:hAnsi="Cambria"/>
          <w:sz w:val="22"/>
          <w:szCs w:val="22"/>
        </w:rPr>
        <w:t xml:space="preserve"> č.</w:t>
      </w:r>
      <w:r w:rsidR="00A5038F" w:rsidRPr="00315E76">
        <w:rPr>
          <w:rFonts w:ascii="Cambria" w:hAnsi="Cambria"/>
          <w:sz w:val="22"/>
          <w:szCs w:val="22"/>
        </w:rPr>
        <w:t xml:space="preserve"> </w:t>
      </w:r>
      <w:r w:rsidR="00050EFB" w:rsidRPr="00050EFB">
        <w:rPr>
          <w:rFonts w:ascii="Cambria" w:hAnsi="Cambria"/>
          <w:sz w:val="22"/>
          <w:szCs w:val="22"/>
          <w:highlight w:val="yellow"/>
        </w:rPr>
        <w:t>…</w:t>
      </w:r>
      <w:r w:rsidR="00A5038F" w:rsidRPr="00315E76">
        <w:rPr>
          <w:rFonts w:ascii="Cambria" w:hAnsi="Cambria"/>
          <w:sz w:val="22"/>
          <w:szCs w:val="22"/>
        </w:rPr>
        <w:t>,</w:t>
      </w:r>
      <w:r w:rsidR="000B271E">
        <w:rPr>
          <w:rFonts w:ascii="Cambria" w:hAnsi="Cambria"/>
          <w:sz w:val="22"/>
          <w:szCs w:val="22"/>
        </w:rPr>
        <w:t xml:space="preserve"> </w:t>
      </w:r>
      <w:r w:rsidR="00E4357E" w:rsidRPr="00315E76">
        <w:rPr>
          <w:rFonts w:ascii="Cambria" w:hAnsi="Cambria"/>
          <w:sz w:val="22"/>
          <w:szCs w:val="22"/>
        </w:rPr>
        <w:t xml:space="preserve">vedený u: </w:t>
      </w:r>
      <w:r w:rsidR="000B271E">
        <w:rPr>
          <w:rFonts w:ascii="Cambria" w:hAnsi="Cambria"/>
          <w:sz w:val="22"/>
          <w:szCs w:val="22"/>
        </w:rPr>
        <w:t>Air Bank</w:t>
      </w:r>
      <w:r w:rsidR="003E72A3" w:rsidRPr="00315E76">
        <w:rPr>
          <w:rFonts w:ascii="Cambria" w:hAnsi="Cambria"/>
          <w:sz w:val="22"/>
          <w:szCs w:val="22"/>
        </w:rPr>
        <w:t xml:space="preserve">, v: </w:t>
      </w:r>
      <w:r w:rsidR="00050EFB" w:rsidRPr="00050EFB">
        <w:rPr>
          <w:rFonts w:ascii="Cambria" w:hAnsi="Cambria"/>
          <w:sz w:val="22"/>
          <w:szCs w:val="22"/>
          <w:highlight w:val="yellow"/>
        </w:rPr>
        <w:t>…</w:t>
      </w:r>
    </w:p>
    <w:p w14:paraId="6E7D306E" w14:textId="0F4E9AAB" w:rsidR="00C73C7D" w:rsidRPr="00315E76" w:rsidRDefault="0072141D" w:rsidP="007D4F16">
      <w:pPr>
        <w:spacing w:line="300" w:lineRule="exact"/>
        <w:jc w:val="both"/>
        <w:rPr>
          <w:rFonts w:ascii="Cambria" w:hAnsi="Cambria"/>
          <w:sz w:val="22"/>
          <w:szCs w:val="22"/>
        </w:rPr>
      </w:pPr>
      <w:r w:rsidRPr="00315E76">
        <w:rPr>
          <w:rFonts w:ascii="Cambria" w:hAnsi="Cambria"/>
          <w:sz w:val="22"/>
          <w:szCs w:val="22"/>
        </w:rPr>
        <w:t>t</w:t>
      </w:r>
      <w:r w:rsidR="00C73C7D" w:rsidRPr="00315E76">
        <w:rPr>
          <w:rFonts w:ascii="Cambria" w:hAnsi="Cambria"/>
          <w:sz w:val="22"/>
          <w:szCs w:val="22"/>
        </w:rPr>
        <w:t>elefon</w:t>
      </w:r>
      <w:r w:rsidR="00A5038F" w:rsidRPr="00315E76">
        <w:rPr>
          <w:rFonts w:ascii="Cambria" w:hAnsi="Cambria"/>
          <w:sz w:val="22"/>
          <w:szCs w:val="22"/>
        </w:rPr>
        <w:t xml:space="preserve">: </w:t>
      </w:r>
      <w:r w:rsidR="00050EFB" w:rsidRPr="00050EFB">
        <w:rPr>
          <w:rFonts w:ascii="Cambria" w:hAnsi="Cambria"/>
          <w:sz w:val="22"/>
          <w:szCs w:val="22"/>
          <w:highlight w:val="yellow"/>
        </w:rPr>
        <w:t>…</w:t>
      </w:r>
      <w:r w:rsidRPr="00315E76">
        <w:rPr>
          <w:rFonts w:ascii="Cambria" w:hAnsi="Cambria"/>
          <w:sz w:val="22"/>
          <w:szCs w:val="22"/>
        </w:rPr>
        <w:t>, e-mail</w:t>
      </w:r>
      <w:r w:rsidR="000301C7" w:rsidRPr="00315E76">
        <w:rPr>
          <w:rFonts w:ascii="Cambria" w:hAnsi="Cambria"/>
          <w:sz w:val="22"/>
          <w:szCs w:val="22"/>
        </w:rPr>
        <w:t>:</w:t>
      </w:r>
      <w:r w:rsidR="00E4357E" w:rsidRPr="00315E76">
        <w:rPr>
          <w:rFonts w:ascii="Cambria" w:hAnsi="Cambria"/>
          <w:sz w:val="22"/>
          <w:szCs w:val="22"/>
        </w:rPr>
        <w:t xml:space="preserve"> </w:t>
      </w:r>
      <w:r w:rsidR="00050EFB" w:rsidRPr="00050EFB">
        <w:rPr>
          <w:rFonts w:ascii="Cambria" w:hAnsi="Cambria"/>
          <w:sz w:val="22"/>
          <w:szCs w:val="22"/>
          <w:highlight w:val="yellow"/>
        </w:rPr>
        <w:t>…</w:t>
      </w:r>
    </w:p>
    <w:p w14:paraId="53B7EC3D" w14:textId="6BCCFD01" w:rsidR="00C73C7D" w:rsidRPr="00315E76" w:rsidRDefault="00B95DA0" w:rsidP="007D4F16">
      <w:pPr>
        <w:spacing w:line="300" w:lineRule="exact"/>
        <w:jc w:val="both"/>
        <w:rPr>
          <w:rFonts w:ascii="Cambria" w:hAnsi="Cambria"/>
          <w:sz w:val="22"/>
          <w:szCs w:val="22"/>
        </w:rPr>
      </w:pPr>
      <w:r>
        <w:rPr>
          <w:rFonts w:ascii="Cambria" w:hAnsi="Cambria"/>
          <w:sz w:val="22"/>
          <w:szCs w:val="22"/>
        </w:rPr>
        <w:t>(dále jen „Studen</w:t>
      </w:r>
      <w:r w:rsidR="00C73C7D" w:rsidRPr="00315E76">
        <w:rPr>
          <w:rFonts w:ascii="Cambria" w:hAnsi="Cambria"/>
          <w:sz w:val="22"/>
          <w:szCs w:val="22"/>
        </w:rPr>
        <w:t>t“)</w:t>
      </w:r>
    </w:p>
    <w:p w14:paraId="51EEB8CD" w14:textId="77777777" w:rsidR="00C73C7D" w:rsidRPr="00315E76" w:rsidRDefault="00C73C7D" w:rsidP="007D4F16">
      <w:pPr>
        <w:spacing w:line="300" w:lineRule="exact"/>
        <w:jc w:val="both"/>
        <w:rPr>
          <w:rFonts w:ascii="Cambria" w:hAnsi="Cambria"/>
          <w:sz w:val="22"/>
          <w:szCs w:val="22"/>
        </w:rPr>
      </w:pPr>
    </w:p>
    <w:p w14:paraId="4E3465BE" w14:textId="77777777" w:rsidR="003966EB" w:rsidRPr="00315E76" w:rsidRDefault="003966EB" w:rsidP="007D4F16">
      <w:pPr>
        <w:spacing w:line="300" w:lineRule="exact"/>
        <w:jc w:val="both"/>
        <w:rPr>
          <w:rFonts w:ascii="Cambria" w:hAnsi="Cambria"/>
          <w:sz w:val="22"/>
          <w:szCs w:val="22"/>
        </w:rPr>
      </w:pPr>
    </w:p>
    <w:p w14:paraId="408F1FBF" w14:textId="0CFDA757" w:rsidR="000B271E" w:rsidRDefault="0072141D" w:rsidP="00050EFB">
      <w:pPr>
        <w:spacing w:line="300" w:lineRule="exact"/>
        <w:jc w:val="both"/>
        <w:rPr>
          <w:rFonts w:ascii="Cambria" w:hAnsi="Cambria"/>
          <w:sz w:val="22"/>
          <w:szCs w:val="22"/>
        </w:rPr>
      </w:pPr>
      <w:r w:rsidRPr="00315E76">
        <w:rPr>
          <w:rFonts w:ascii="Cambria" w:hAnsi="Cambria"/>
          <w:sz w:val="22"/>
          <w:szCs w:val="22"/>
        </w:rPr>
        <w:t>u</w:t>
      </w:r>
      <w:r w:rsidR="00C73C7D" w:rsidRPr="00315E76">
        <w:rPr>
          <w:rFonts w:ascii="Cambria" w:hAnsi="Cambria"/>
          <w:sz w:val="22"/>
          <w:szCs w:val="22"/>
        </w:rPr>
        <w:t>zavírají ve smyslu ustanovení §</w:t>
      </w:r>
      <w:r w:rsidR="00B92BAE" w:rsidRPr="00315E76">
        <w:rPr>
          <w:rFonts w:ascii="Cambria" w:hAnsi="Cambria"/>
          <w:sz w:val="22"/>
          <w:szCs w:val="22"/>
        </w:rPr>
        <w:t xml:space="preserve"> </w:t>
      </w:r>
      <w:r w:rsidRPr="00315E76">
        <w:rPr>
          <w:rFonts w:ascii="Cambria" w:hAnsi="Cambria"/>
          <w:sz w:val="22"/>
          <w:szCs w:val="22"/>
        </w:rPr>
        <w:t>1746 odst. 2</w:t>
      </w:r>
      <w:r w:rsidR="00C73C7D" w:rsidRPr="00315E76">
        <w:rPr>
          <w:rFonts w:ascii="Cambria" w:hAnsi="Cambria"/>
          <w:sz w:val="22"/>
          <w:szCs w:val="22"/>
        </w:rPr>
        <w:t xml:space="preserve"> zákona č. </w:t>
      </w:r>
      <w:r w:rsidRPr="00315E76">
        <w:rPr>
          <w:rFonts w:ascii="Cambria" w:hAnsi="Cambria"/>
          <w:sz w:val="22"/>
          <w:szCs w:val="22"/>
        </w:rPr>
        <w:t>89</w:t>
      </w:r>
      <w:r w:rsidR="00C73C7D" w:rsidRPr="00315E76">
        <w:rPr>
          <w:rFonts w:ascii="Cambria" w:hAnsi="Cambria"/>
          <w:sz w:val="22"/>
          <w:szCs w:val="22"/>
        </w:rPr>
        <w:t>/</w:t>
      </w:r>
      <w:r w:rsidRPr="00315E76">
        <w:rPr>
          <w:rFonts w:ascii="Cambria" w:hAnsi="Cambria"/>
          <w:sz w:val="22"/>
          <w:szCs w:val="22"/>
        </w:rPr>
        <w:t>2012</w:t>
      </w:r>
      <w:r w:rsidR="00C73C7D" w:rsidRPr="00315E76">
        <w:rPr>
          <w:rFonts w:ascii="Cambria" w:hAnsi="Cambria"/>
          <w:sz w:val="22"/>
          <w:szCs w:val="22"/>
        </w:rPr>
        <w:t xml:space="preserve"> Sb., občansk</w:t>
      </w:r>
      <w:r w:rsidRPr="00315E76">
        <w:rPr>
          <w:rFonts w:ascii="Cambria" w:hAnsi="Cambria"/>
          <w:sz w:val="22"/>
          <w:szCs w:val="22"/>
        </w:rPr>
        <w:t>ý</w:t>
      </w:r>
      <w:r w:rsidR="00C73C7D" w:rsidRPr="00315E76">
        <w:rPr>
          <w:rFonts w:ascii="Cambria" w:hAnsi="Cambria"/>
          <w:sz w:val="22"/>
          <w:szCs w:val="22"/>
        </w:rPr>
        <w:t xml:space="preserve"> zákoník, </w:t>
      </w:r>
      <w:r w:rsidR="00DB2682" w:rsidRPr="00315E76">
        <w:rPr>
          <w:rFonts w:ascii="Cambria" w:hAnsi="Cambria"/>
          <w:sz w:val="22"/>
          <w:szCs w:val="22"/>
        </w:rPr>
        <w:t>ve znění pozdějších předpisů</w:t>
      </w:r>
      <w:r w:rsidR="00DB2682" w:rsidRPr="008C2483">
        <w:rPr>
          <w:rFonts w:ascii="Cambria" w:hAnsi="Cambria"/>
          <w:sz w:val="22"/>
          <w:szCs w:val="22"/>
        </w:rPr>
        <w:t xml:space="preserve">, </w:t>
      </w:r>
      <w:r w:rsidR="007763B2" w:rsidRPr="008C2483">
        <w:rPr>
          <w:rFonts w:ascii="Cambria" w:hAnsi="Cambria"/>
          <w:sz w:val="22"/>
          <w:szCs w:val="22"/>
        </w:rPr>
        <w:t xml:space="preserve">a v souladu s opatřením děkana </w:t>
      </w:r>
      <w:r w:rsidR="00B302E7" w:rsidRPr="008C2483">
        <w:rPr>
          <w:rFonts w:ascii="Cambria" w:hAnsi="Cambria"/>
          <w:sz w:val="22"/>
          <w:szCs w:val="22"/>
        </w:rPr>
        <w:t>MFF UK</w:t>
      </w:r>
      <w:r w:rsidR="00550BC5" w:rsidRPr="008C2483">
        <w:rPr>
          <w:rFonts w:ascii="Cambria" w:hAnsi="Cambria"/>
          <w:sz w:val="22"/>
          <w:szCs w:val="22"/>
        </w:rPr>
        <w:t xml:space="preserve"> </w:t>
      </w:r>
      <w:r w:rsidR="007763B2" w:rsidRPr="008C2483">
        <w:rPr>
          <w:rFonts w:ascii="Cambria" w:hAnsi="Cambria"/>
          <w:sz w:val="22"/>
          <w:szCs w:val="22"/>
        </w:rPr>
        <w:t xml:space="preserve">č. </w:t>
      </w:r>
      <w:r w:rsidR="008E5254">
        <w:rPr>
          <w:rFonts w:ascii="Cambria" w:hAnsi="Cambria"/>
          <w:sz w:val="22"/>
          <w:szCs w:val="22"/>
        </w:rPr>
        <w:t>3</w:t>
      </w:r>
      <w:r w:rsidR="007763B2" w:rsidRPr="008C2483">
        <w:rPr>
          <w:rFonts w:ascii="Cambria" w:hAnsi="Cambria"/>
          <w:sz w:val="22"/>
          <w:szCs w:val="22"/>
        </w:rPr>
        <w:t>/20</w:t>
      </w:r>
      <w:r w:rsidR="00DB2682" w:rsidRPr="008C2483">
        <w:rPr>
          <w:rFonts w:ascii="Cambria" w:hAnsi="Cambria"/>
          <w:sz w:val="22"/>
          <w:szCs w:val="22"/>
        </w:rPr>
        <w:t>2</w:t>
      </w:r>
      <w:r w:rsidR="00F46A8D" w:rsidRPr="008C2483">
        <w:rPr>
          <w:rFonts w:ascii="Cambria" w:hAnsi="Cambria"/>
          <w:sz w:val="22"/>
          <w:szCs w:val="22"/>
        </w:rPr>
        <w:t>4</w:t>
      </w:r>
      <w:r w:rsidR="007763B2" w:rsidRPr="008C2483">
        <w:rPr>
          <w:rFonts w:ascii="Cambria" w:hAnsi="Cambria"/>
          <w:sz w:val="22"/>
          <w:szCs w:val="22"/>
        </w:rPr>
        <w:t xml:space="preserve">, </w:t>
      </w:r>
      <w:r w:rsidR="00FC545C" w:rsidRPr="00315E76">
        <w:rPr>
          <w:rFonts w:ascii="Cambria" w:hAnsi="Cambria"/>
          <w:sz w:val="22"/>
          <w:szCs w:val="22"/>
        </w:rPr>
        <w:t>Pravidla pro poskytování příspěvku na cestovní, pobytové a vedlejší výdaje nezaměstnancům vyslaný</w:t>
      </w:r>
      <w:r w:rsidR="00EC1A36" w:rsidRPr="009E03C4">
        <w:rPr>
          <w:rFonts w:ascii="Cambria" w:hAnsi="Cambria"/>
          <w:sz w:val="22"/>
          <w:szCs w:val="22"/>
        </w:rPr>
        <w:t>m</w:t>
      </w:r>
      <w:r w:rsidR="00FC545C" w:rsidRPr="00315E76">
        <w:rPr>
          <w:rFonts w:ascii="Cambria" w:hAnsi="Cambria"/>
          <w:sz w:val="22"/>
          <w:szCs w:val="22"/>
        </w:rPr>
        <w:t xml:space="preserve"> Matematicko-fyzikální fakultou Univerzity Karlovy</w:t>
      </w:r>
      <w:r w:rsidR="007763B2" w:rsidRPr="00315E76">
        <w:rPr>
          <w:rFonts w:ascii="Cambria" w:hAnsi="Cambria"/>
          <w:sz w:val="22"/>
          <w:szCs w:val="22"/>
        </w:rPr>
        <w:t xml:space="preserve">, </w:t>
      </w:r>
      <w:r w:rsidR="00DB2682" w:rsidRPr="00315E76">
        <w:rPr>
          <w:rFonts w:ascii="Cambria" w:hAnsi="Cambria"/>
          <w:sz w:val="22"/>
          <w:szCs w:val="22"/>
        </w:rPr>
        <w:t xml:space="preserve">v platném znění, </w:t>
      </w:r>
      <w:r w:rsidR="00C73C7D" w:rsidRPr="00315E76">
        <w:rPr>
          <w:rFonts w:ascii="Cambria" w:hAnsi="Cambria"/>
          <w:sz w:val="22"/>
          <w:szCs w:val="22"/>
        </w:rPr>
        <w:t>tuto</w:t>
      </w:r>
      <w:r w:rsidR="006F622E" w:rsidRPr="00315E76">
        <w:rPr>
          <w:rFonts w:ascii="Cambria" w:hAnsi="Cambria"/>
          <w:sz w:val="22"/>
          <w:szCs w:val="22"/>
        </w:rPr>
        <w:t xml:space="preserve"> dohodu o poskytnutí příspěvku na cestovní </w:t>
      </w:r>
      <w:r w:rsidR="00043327" w:rsidRPr="00315E76">
        <w:rPr>
          <w:rFonts w:ascii="Cambria" w:hAnsi="Cambria"/>
          <w:sz w:val="22"/>
          <w:szCs w:val="22"/>
        </w:rPr>
        <w:t>výdaje</w:t>
      </w:r>
      <w:r w:rsidR="008E5254">
        <w:rPr>
          <w:rFonts w:ascii="Cambria" w:hAnsi="Cambria"/>
          <w:sz w:val="22"/>
          <w:szCs w:val="22"/>
        </w:rPr>
        <w:t>.</w:t>
      </w:r>
    </w:p>
    <w:p w14:paraId="543B92B3" w14:textId="77777777" w:rsidR="00050EFB" w:rsidRPr="00050EFB" w:rsidRDefault="00050EFB" w:rsidP="00050EFB">
      <w:pPr>
        <w:spacing w:line="300" w:lineRule="exact"/>
        <w:jc w:val="both"/>
        <w:rPr>
          <w:rStyle w:val="normaltextrun"/>
          <w:rFonts w:ascii="Cambria" w:hAnsi="Cambria"/>
          <w:sz w:val="22"/>
          <w:szCs w:val="22"/>
        </w:rPr>
      </w:pPr>
    </w:p>
    <w:p w14:paraId="56739515" w14:textId="77777777" w:rsidR="000B271E" w:rsidRPr="007F5431" w:rsidRDefault="000B271E" w:rsidP="000B271E">
      <w:pPr>
        <w:spacing w:line="300" w:lineRule="exact"/>
        <w:jc w:val="center"/>
        <w:rPr>
          <w:rFonts w:ascii="Cambria" w:hAnsi="Cambria"/>
          <w:b/>
          <w:bCs/>
          <w:sz w:val="22"/>
          <w:szCs w:val="22"/>
        </w:rPr>
      </w:pPr>
      <w:r w:rsidRPr="007F5431">
        <w:rPr>
          <w:rFonts w:ascii="Cambria" w:hAnsi="Cambria"/>
          <w:b/>
          <w:bCs/>
          <w:sz w:val="22"/>
          <w:szCs w:val="22"/>
        </w:rPr>
        <w:t>Čl. I</w:t>
      </w:r>
    </w:p>
    <w:p w14:paraId="2B2B2B69" w14:textId="77777777" w:rsidR="000B271E" w:rsidRPr="007F5431" w:rsidRDefault="000B271E" w:rsidP="000B271E">
      <w:pPr>
        <w:spacing w:line="300" w:lineRule="exact"/>
        <w:jc w:val="center"/>
        <w:rPr>
          <w:rFonts w:ascii="Cambria" w:hAnsi="Cambria"/>
          <w:sz w:val="22"/>
          <w:szCs w:val="22"/>
        </w:rPr>
      </w:pPr>
      <w:r w:rsidRPr="007F5431">
        <w:rPr>
          <w:rFonts w:ascii="Cambria" w:hAnsi="Cambria"/>
          <w:b/>
          <w:bCs/>
          <w:sz w:val="22"/>
          <w:szCs w:val="22"/>
        </w:rPr>
        <w:t>Předmět dohody</w:t>
      </w:r>
    </w:p>
    <w:p w14:paraId="322D1A63" w14:textId="07B12903" w:rsidR="000B271E" w:rsidRPr="007F5431" w:rsidRDefault="000B271E" w:rsidP="000B271E">
      <w:pPr>
        <w:pStyle w:val="Odstavecseseznamem"/>
        <w:numPr>
          <w:ilvl w:val="0"/>
          <w:numId w:val="9"/>
        </w:numPr>
        <w:spacing w:line="300" w:lineRule="exact"/>
        <w:ind w:left="426" w:hanging="426"/>
        <w:contextualSpacing w:val="0"/>
        <w:jc w:val="both"/>
        <w:rPr>
          <w:rFonts w:ascii="Cambria" w:hAnsi="Cambria"/>
          <w:sz w:val="22"/>
          <w:szCs w:val="22"/>
        </w:rPr>
      </w:pPr>
      <w:r w:rsidRPr="007F5431">
        <w:rPr>
          <w:rStyle w:val="normaltextrun"/>
          <w:rFonts w:ascii="Cambria" w:hAnsi="Cambria"/>
          <w:sz w:val="22"/>
          <w:szCs w:val="22"/>
        </w:rPr>
        <w:t xml:space="preserve">Student je ke dni podpisu této dohody studentem MFF UK a podílí se na řešení projektu </w:t>
      </w:r>
      <w:r w:rsidR="00050EFB" w:rsidRPr="00050EFB">
        <w:rPr>
          <w:rFonts w:ascii="Cambria" w:hAnsi="Cambria"/>
          <w:sz w:val="22"/>
          <w:szCs w:val="22"/>
          <w:highlight w:val="yellow"/>
        </w:rPr>
        <w:t>…</w:t>
      </w:r>
      <w:r w:rsidR="00050EFB" w:rsidRPr="007F5431">
        <w:rPr>
          <w:rFonts w:ascii="Cambria" w:hAnsi="Cambria"/>
          <w:sz w:val="22"/>
          <w:szCs w:val="22"/>
        </w:rPr>
        <w:t xml:space="preserve"> </w:t>
      </w:r>
      <w:r w:rsidR="00050EFB">
        <w:rPr>
          <w:rFonts w:ascii="Cambria" w:hAnsi="Cambria"/>
          <w:sz w:val="22"/>
          <w:szCs w:val="22"/>
        </w:rPr>
        <w:t xml:space="preserve"> </w:t>
      </w:r>
      <w:r w:rsidRPr="007F5431">
        <w:rPr>
          <w:rFonts w:ascii="Cambria" w:hAnsi="Cambria"/>
          <w:sz w:val="22"/>
          <w:szCs w:val="22"/>
        </w:rPr>
        <w:t>(dále jen „projekt“).</w:t>
      </w:r>
    </w:p>
    <w:p w14:paraId="075A0722" w14:textId="77777777" w:rsidR="000B271E" w:rsidRPr="007F5431" w:rsidRDefault="000B271E" w:rsidP="000B271E">
      <w:pPr>
        <w:pStyle w:val="Odstavecseseznamem"/>
        <w:numPr>
          <w:ilvl w:val="0"/>
          <w:numId w:val="9"/>
        </w:numPr>
        <w:spacing w:line="300" w:lineRule="exact"/>
        <w:ind w:left="426" w:hanging="426"/>
        <w:contextualSpacing w:val="0"/>
        <w:jc w:val="both"/>
        <w:rPr>
          <w:rStyle w:val="normaltextrun"/>
          <w:rFonts w:ascii="Cambria" w:hAnsi="Cambria"/>
          <w:sz w:val="22"/>
          <w:szCs w:val="22"/>
        </w:rPr>
      </w:pPr>
      <w:r w:rsidRPr="007F5431">
        <w:rPr>
          <w:rStyle w:val="normaltextrun"/>
          <w:rFonts w:ascii="Cambria" w:hAnsi="Cambria"/>
          <w:sz w:val="22"/>
          <w:szCs w:val="22"/>
        </w:rPr>
        <w:t>MFF UK a Student se dohodli, že Student absolvuje v rámci řešení projektu studijní cestu podle následujících parametrů:</w:t>
      </w:r>
    </w:p>
    <w:p w14:paraId="23D05B8D" w14:textId="0D14A2E5" w:rsidR="000B271E" w:rsidRPr="007F5431" w:rsidRDefault="000B271E" w:rsidP="000B271E">
      <w:pPr>
        <w:numPr>
          <w:ilvl w:val="1"/>
          <w:numId w:val="9"/>
        </w:numPr>
        <w:tabs>
          <w:tab w:val="left" w:pos="426"/>
        </w:tabs>
        <w:spacing w:line="300" w:lineRule="exact"/>
        <w:ind w:left="709" w:hanging="283"/>
        <w:jc w:val="both"/>
        <w:rPr>
          <w:rFonts w:ascii="Cambria" w:hAnsi="Cambria"/>
          <w:sz w:val="22"/>
          <w:szCs w:val="22"/>
        </w:rPr>
      </w:pPr>
      <w:r w:rsidRPr="007F5431">
        <w:rPr>
          <w:rFonts w:ascii="Cambria" w:hAnsi="Cambria"/>
          <w:sz w:val="22"/>
          <w:szCs w:val="22"/>
        </w:rPr>
        <w:t xml:space="preserve">termín cesty: </w:t>
      </w:r>
      <w:r w:rsidR="00050EFB" w:rsidRPr="00050EFB">
        <w:rPr>
          <w:rFonts w:ascii="Cambria" w:hAnsi="Cambria"/>
          <w:sz w:val="22"/>
          <w:szCs w:val="22"/>
          <w:highlight w:val="yellow"/>
        </w:rPr>
        <w:t>…</w:t>
      </w:r>
    </w:p>
    <w:p w14:paraId="0B54EC8B" w14:textId="30A3B6F0" w:rsidR="000B271E" w:rsidRPr="007F5431" w:rsidRDefault="000B271E" w:rsidP="000B271E">
      <w:pPr>
        <w:numPr>
          <w:ilvl w:val="1"/>
          <w:numId w:val="9"/>
        </w:numPr>
        <w:tabs>
          <w:tab w:val="left" w:pos="426"/>
        </w:tabs>
        <w:spacing w:line="300" w:lineRule="exact"/>
        <w:ind w:left="709" w:hanging="283"/>
        <w:jc w:val="both"/>
        <w:rPr>
          <w:rFonts w:ascii="Cambria" w:hAnsi="Cambria"/>
          <w:sz w:val="22"/>
          <w:szCs w:val="22"/>
        </w:rPr>
      </w:pPr>
      <w:r w:rsidRPr="007F5431">
        <w:rPr>
          <w:rFonts w:ascii="Cambria" w:hAnsi="Cambria"/>
          <w:sz w:val="22"/>
          <w:szCs w:val="22"/>
        </w:rPr>
        <w:t xml:space="preserve">cíl/-e cesty: </w:t>
      </w:r>
      <w:r w:rsidR="00050EFB" w:rsidRPr="00050EFB">
        <w:rPr>
          <w:rFonts w:ascii="Cambria" w:hAnsi="Cambria"/>
          <w:sz w:val="22"/>
          <w:szCs w:val="22"/>
          <w:highlight w:val="yellow"/>
        </w:rPr>
        <w:t>…</w:t>
      </w:r>
    </w:p>
    <w:p w14:paraId="54034C70" w14:textId="49C2C36D" w:rsidR="000B271E" w:rsidRPr="007F5431" w:rsidRDefault="000B271E" w:rsidP="000B271E">
      <w:pPr>
        <w:numPr>
          <w:ilvl w:val="1"/>
          <w:numId w:val="9"/>
        </w:numPr>
        <w:tabs>
          <w:tab w:val="left" w:pos="426"/>
        </w:tabs>
        <w:spacing w:line="300" w:lineRule="exact"/>
        <w:ind w:left="709" w:hanging="283"/>
        <w:jc w:val="both"/>
        <w:rPr>
          <w:rFonts w:ascii="Cambria" w:hAnsi="Cambria"/>
          <w:sz w:val="22"/>
          <w:szCs w:val="22"/>
        </w:rPr>
      </w:pPr>
      <w:r w:rsidRPr="007F5431">
        <w:rPr>
          <w:rFonts w:ascii="Cambria" w:hAnsi="Cambria"/>
          <w:sz w:val="22"/>
          <w:szCs w:val="22"/>
        </w:rPr>
        <w:t xml:space="preserve">účel cesty: </w:t>
      </w:r>
      <w:r w:rsidR="00050EFB" w:rsidRPr="00050EFB">
        <w:rPr>
          <w:rFonts w:ascii="Cambria" w:hAnsi="Cambria"/>
          <w:sz w:val="22"/>
          <w:szCs w:val="22"/>
          <w:highlight w:val="yellow"/>
        </w:rPr>
        <w:t>…</w:t>
      </w:r>
    </w:p>
    <w:p w14:paraId="1D984A84" w14:textId="77777777" w:rsidR="000B271E" w:rsidRPr="007F5431" w:rsidRDefault="000B271E" w:rsidP="000B271E">
      <w:pPr>
        <w:tabs>
          <w:tab w:val="left" w:pos="426"/>
        </w:tabs>
        <w:spacing w:line="300" w:lineRule="exact"/>
        <w:ind w:left="426"/>
        <w:jc w:val="both"/>
        <w:rPr>
          <w:rFonts w:ascii="Cambria" w:hAnsi="Cambria"/>
          <w:sz w:val="22"/>
          <w:szCs w:val="22"/>
        </w:rPr>
      </w:pPr>
      <w:r w:rsidRPr="007F5431">
        <w:rPr>
          <w:rFonts w:ascii="Cambria" w:hAnsi="Cambria"/>
          <w:sz w:val="22"/>
          <w:szCs w:val="22"/>
        </w:rPr>
        <w:t>(dále jen „studijní cesta“).</w:t>
      </w:r>
    </w:p>
    <w:p w14:paraId="4DC1BAE0" w14:textId="1ADA0662" w:rsidR="00D458EA" w:rsidRDefault="00D458EA">
      <w:pPr>
        <w:rPr>
          <w:rStyle w:val="normaltextrun"/>
          <w:rFonts w:ascii="Cambria" w:hAnsi="Cambria"/>
          <w:b/>
          <w:bCs/>
          <w:sz w:val="22"/>
          <w:szCs w:val="22"/>
        </w:rPr>
      </w:pPr>
      <w:r>
        <w:rPr>
          <w:rStyle w:val="normaltextrun"/>
          <w:rFonts w:ascii="Cambria" w:hAnsi="Cambria"/>
          <w:b/>
          <w:bCs/>
          <w:sz w:val="22"/>
          <w:szCs w:val="22"/>
        </w:rPr>
        <w:br w:type="page"/>
      </w:r>
    </w:p>
    <w:p w14:paraId="4C231D8D" w14:textId="29B6F594" w:rsidR="001666B1" w:rsidRPr="00315E76" w:rsidRDefault="001666B1" w:rsidP="007D4F16">
      <w:pPr>
        <w:spacing w:line="300" w:lineRule="exact"/>
        <w:jc w:val="center"/>
        <w:rPr>
          <w:rStyle w:val="normaltextrun"/>
          <w:rFonts w:ascii="Cambria" w:hAnsi="Cambria"/>
          <w:b/>
          <w:bCs/>
          <w:sz w:val="22"/>
          <w:szCs w:val="22"/>
        </w:rPr>
      </w:pPr>
      <w:r w:rsidRPr="00315E76">
        <w:rPr>
          <w:rStyle w:val="normaltextrun"/>
          <w:rFonts w:ascii="Cambria" w:hAnsi="Cambria"/>
          <w:b/>
          <w:bCs/>
          <w:sz w:val="22"/>
          <w:szCs w:val="22"/>
        </w:rPr>
        <w:lastRenderedPageBreak/>
        <w:t>Čl. II</w:t>
      </w:r>
    </w:p>
    <w:p w14:paraId="6AF7FC64" w14:textId="5CA7FEA3" w:rsidR="001666B1" w:rsidRPr="00315E76" w:rsidRDefault="001666B1" w:rsidP="007D4F16">
      <w:pPr>
        <w:spacing w:line="300" w:lineRule="exact"/>
        <w:jc w:val="center"/>
        <w:rPr>
          <w:rStyle w:val="normaltextrun"/>
          <w:rFonts w:ascii="Cambria" w:hAnsi="Cambria"/>
          <w:sz w:val="22"/>
          <w:szCs w:val="22"/>
        </w:rPr>
      </w:pPr>
      <w:r w:rsidRPr="00315E76">
        <w:rPr>
          <w:rStyle w:val="normaltextrun"/>
          <w:rFonts w:ascii="Cambria" w:hAnsi="Cambria"/>
          <w:b/>
          <w:bCs/>
          <w:sz w:val="22"/>
          <w:szCs w:val="22"/>
        </w:rPr>
        <w:t>Příspěvek na cestovní výdaje</w:t>
      </w:r>
    </w:p>
    <w:p w14:paraId="1747EECF" w14:textId="09C58CFF" w:rsidR="00B17D7C" w:rsidRPr="005A4BE4" w:rsidRDefault="00B17D7C" w:rsidP="00B17D7C">
      <w:pPr>
        <w:pStyle w:val="Odstavecseseznamem"/>
        <w:numPr>
          <w:ilvl w:val="0"/>
          <w:numId w:val="12"/>
        </w:numPr>
        <w:spacing w:line="300" w:lineRule="exact"/>
        <w:ind w:left="426" w:hanging="426"/>
        <w:contextualSpacing w:val="0"/>
        <w:jc w:val="both"/>
        <w:rPr>
          <w:rFonts w:ascii="Cambria" w:hAnsi="Cambria"/>
          <w:sz w:val="22"/>
          <w:szCs w:val="22"/>
        </w:rPr>
      </w:pPr>
      <w:r w:rsidRPr="005A4BE4">
        <w:rPr>
          <w:rFonts w:ascii="Cambria" w:hAnsi="Cambria"/>
          <w:sz w:val="22"/>
          <w:szCs w:val="22"/>
        </w:rPr>
        <w:t xml:space="preserve">MFF UK se zavazuje, že </w:t>
      </w:r>
      <w:r w:rsidR="004B49D4">
        <w:rPr>
          <w:rFonts w:ascii="Cambria" w:hAnsi="Cambria"/>
          <w:sz w:val="22"/>
          <w:szCs w:val="22"/>
        </w:rPr>
        <w:t xml:space="preserve">Studentovi </w:t>
      </w:r>
      <w:r w:rsidRPr="005A4BE4">
        <w:rPr>
          <w:rFonts w:ascii="Cambria" w:hAnsi="Cambria"/>
          <w:sz w:val="22"/>
          <w:szCs w:val="22"/>
        </w:rPr>
        <w:t>poskytne příspěvek na cestovní, pobytové a vedlejší výdaje (dále jen „cestovní výdaje“) související s vysláním na akci v</w:t>
      </w:r>
      <w:r>
        <w:rPr>
          <w:rFonts w:ascii="Cambria" w:hAnsi="Cambria"/>
          <w:sz w:val="22"/>
          <w:szCs w:val="22"/>
        </w:rPr>
        <w:t xml:space="preserve"> maximální </w:t>
      </w:r>
      <w:r w:rsidRPr="005A4BE4">
        <w:rPr>
          <w:rFonts w:ascii="Cambria" w:hAnsi="Cambria"/>
          <w:sz w:val="22"/>
          <w:szCs w:val="22"/>
        </w:rPr>
        <w:t xml:space="preserve">celkové výši </w:t>
      </w:r>
      <w:r w:rsidRPr="005A4BE4">
        <w:rPr>
          <w:rFonts w:ascii="Cambria" w:hAnsi="Cambria"/>
          <w:sz w:val="22"/>
          <w:szCs w:val="22"/>
          <w:highlight w:val="yellow"/>
        </w:rPr>
        <w:t>…</w:t>
      </w:r>
      <w:r w:rsidRPr="005A4BE4">
        <w:rPr>
          <w:rFonts w:ascii="Cambria" w:hAnsi="Cambria"/>
          <w:sz w:val="22"/>
          <w:szCs w:val="22"/>
        </w:rPr>
        <w:t xml:space="preserve"> Kč</w:t>
      </w:r>
      <w:r w:rsidRPr="005A4BE4">
        <w:rPr>
          <w:rFonts w:ascii="Cambria" w:hAnsi="Cambria"/>
          <w:sz w:val="22"/>
          <w:szCs w:val="22"/>
          <w:highlight w:val="yellow"/>
        </w:rPr>
        <w:t>/</w:t>
      </w:r>
      <w:r w:rsidRPr="005A4BE4">
        <w:rPr>
          <w:rFonts w:ascii="Cambria" w:hAnsi="Cambria"/>
          <w:sz w:val="22"/>
          <w:szCs w:val="22"/>
        </w:rPr>
        <w:t>€ (slovy…korun českých</w:t>
      </w:r>
      <w:r w:rsidRPr="005A4BE4">
        <w:rPr>
          <w:rFonts w:ascii="Cambria" w:hAnsi="Cambria"/>
          <w:sz w:val="22"/>
          <w:szCs w:val="22"/>
          <w:highlight w:val="yellow"/>
        </w:rPr>
        <w:t>/</w:t>
      </w:r>
      <w:r w:rsidRPr="005A4BE4">
        <w:rPr>
          <w:rFonts w:ascii="Cambria" w:hAnsi="Cambria"/>
          <w:sz w:val="22"/>
          <w:szCs w:val="22"/>
        </w:rPr>
        <w:t xml:space="preserve">euro) a </w:t>
      </w:r>
      <w:commentRangeStart w:id="2"/>
      <w:r w:rsidRPr="005A4BE4">
        <w:rPr>
          <w:rFonts w:ascii="Cambria" w:hAnsi="Cambria"/>
          <w:sz w:val="22"/>
          <w:szCs w:val="22"/>
        </w:rPr>
        <w:t xml:space="preserve">uhradí </w:t>
      </w:r>
      <w:commentRangeStart w:id="3"/>
      <w:r w:rsidRPr="005A4BE4">
        <w:rPr>
          <w:rFonts w:ascii="Cambria" w:hAnsi="Cambria"/>
          <w:sz w:val="22"/>
          <w:szCs w:val="22"/>
        </w:rPr>
        <w:t>mu</w:t>
      </w:r>
      <w:commentRangeEnd w:id="3"/>
      <w:r>
        <w:rPr>
          <w:rStyle w:val="Odkaznakoment"/>
          <w:rFonts w:ascii="Cambria" w:hAnsi="Cambria"/>
        </w:rPr>
        <w:commentReference w:id="3"/>
      </w:r>
      <w:r w:rsidRPr="005A4BE4">
        <w:rPr>
          <w:rFonts w:ascii="Cambria" w:hAnsi="Cambria"/>
          <w:sz w:val="22"/>
          <w:szCs w:val="22"/>
        </w:rPr>
        <w:t>:</w:t>
      </w:r>
      <w:commentRangeEnd w:id="2"/>
      <w:r w:rsidRPr="005A4BE4">
        <w:rPr>
          <w:rFonts w:ascii="Cambria" w:hAnsi="Cambria"/>
          <w:sz w:val="22"/>
          <w:szCs w:val="22"/>
        </w:rPr>
        <w:commentReference w:id="2"/>
      </w:r>
    </w:p>
    <w:p w14:paraId="3DA14AC6" w14:textId="77777777" w:rsidR="00B17D7C" w:rsidRPr="005A4BE4" w:rsidRDefault="00B17D7C" w:rsidP="00B17D7C">
      <w:pPr>
        <w:numPr>
          <w:ilvl w:val="2"/>
          <w:numId w:val="8"/>
        </w:numPr>
        <w:spacing w:line="300" w:lineRule="exact"/>
        <w:ind w:left="709" w:hanging="283"/>
        <w:jc w:val="both"/>
        <w:rPr>
          <w:rFonts w:ascii="Cambria" w:hAnsi="Cambria"/>
          <w:sz w:val="22"/>
          <w:szCs w:val="22"/>
        </w:rPr>
      </w:pPr>
      <w:r w:rsidRPr="005A4BE4">
        <w:rPr>
          <w:rFonts w:ascii="Cambria" w:hAnsi="Cambria"/>
          <w:sz w:val="22"/>
          <w:szCs w:val="22"/>
        </w:rPr>
        <w:t>jízdné z </w:t>
      </w:r>
      <w:r w:rsidRPr="005A4BE4">
        <w:rPr>
          <w:rFonts w:ascii="Cambria" w:hAnsi="Cambria"/>
          <w:sz w:val="22"/>
          <w:szCs w:val="22"/>
          <w:highlight w:val="yellow"/>
        </w:rPr>
        <w:t>…</w:t>
      </w:r>
      <w:r w:rsidRPr="005A4BE4">
        <w:rPr>
          <w:rFonts w:ascii="Cambria" w:hAnsi="Cambria"/>
          <w:sz w:val="22"/>
          <w:szCs w:val="22"/>
        </w:rPr>
        <w:t xml:space="preserve"> do místa konání akce dle čl. I odst. 1 této dohody a zpět, a to v tomto rozsahu: vlak II. třída, nebo autobus, nebo letadlo ekonomická třída, a sice nejvýše do částky </w:t>
      </w:r>
      <w:r w:rsidRPr="005A4BE4">
        <w:rPr>
          <w:rFonts w:ascii="Cambria" w:hAnsi="Cambria"/>
          <w:sz w:val="22"/>
          <w:szCs w:val="22"/>
          <w:highlight w:val="yellow"/>
        </w:rPr>
        <w:t>…</w:t>
      </w:r>
      <w:r w:rsidRPr="005A4BE4">
        <w:rPr>
          <w:rFonts w:ascii="Cambria" w:hAnsi="Cambria"/>
          <w:sz w:val="22"/>
          <w:szCs w:val="22"/>
        </w:rPr>
        <w:t xml:space="preserve"> Kč</w:t>
      </w:r>
      <w:r w:rsidRPr="005A4BE4">
        <w:rPr>
          <w:rFonts w:ascii="Cambria" w:hAnsi="Cambria"/>
          <w:sz w:val="22"/>
          <w:szCs w:val="22"/>
          <w:highlight w:val="yellow"/>
        </w:rPr>
        <w:t>/</w:t>
      </w:r>
      <w:r w:rsidRPr="005A4BE4">
        <w:rPr>
          <w:rFonts w:ascii="Cambria" w:hAnsi="Cambria"/>
          <w:sz w:val="22"/>
          <w:szCs w:val="22"/>
        </w:rPr>
        <w:t>€;</w:t>
      </w:r>
    </w:p>
    <w:p w14:paraId="6FBE6405" w14:textId="77777777" w:rsidR="00B17D7C" w:rsidRPr="005A4BE4" w:rsidRDefault="00B17D7C" w:rsidP="00B17D7C">
      <w:pPr>
        <w:numPr>
          <w:ilvl w:val="2"/>
          <w:numId w:val="8"/>
        </w:numPr>
        <w:spacing w:line="300" w:lineRule="exact"/>
        <w:ind w:left="709" w:hanging="283"/>
        <w:jc w:val="both"/>
        <w:rPr>
          <w:rFonts w:ascii="Cambria" w:hAnsi="Cambria"/>
          <w:sz w:val="22"/>
          <w:szCs w:val="22"/>
        </w:rPr>
      </w:pPr>
      <w:r w:rsidRPr="005A4BE4">
        <w:rPr>
          <w:rFonts w:ascii="Cambria" w:hAnsi="Cambria"/>
          <w:sz w:val="22"/>
          <w:szCs w:val="22"/>
        </w:rPr>
        <w:t xml:space="preserve">jízdné městskou hromadnou dopravou v místě konání akce dle čl. I odst. 1 této dohody při příjezdu z využitého nádraží či letiště a při odjezdu na využité nádraží či letiště, a sice nejvýše do částky </w:t>
      </w:r>
      <w:r w:rsidRPr="005A4BE4">
        <w:rPr>
          <w:rFonts w:ascii="Cambria" w:hAnsi="Cambria"/>
          <w:sz w:val="22"/>
          <w:szCs w:val="22"/>
          <w:highlight w:val="yellow"/>
        </w:rPr>
        <w:t>…</w:t>
      </w:r>
      <w:r w:rsidRPr="005A4BE4">
        <w:rPr>
          <w:rFonts w:ascii="Cambria" w:hAnsi="Cambria"/>
          <w:sz w:val="22"/>
          <w:szCs w:val="22"/>
        </w:rPr>
        <w:t xml:space="preserve"> Kč</w:t>
      </w:r>
      <w:r w:rsidRPr="005A4BE4">
        <w:rPr>
          <w:rFonts w:ascii="Cambria" w:hAnsi="Cambria"/>
          <w:sz w:val="22"/>
          <w:szCs w:val="22"/>
          <w:highlight w:val="yellow"/>
        </w:rPr>
        <w:t>/</w:t>
      </w:r>
      <w:r w:rsidRPr="005A4BE4">
        <w:rPr>
          <w:rFonts w:ascii="Cambria" w:hAnsi="Cambria"/>
          <w:sz w:val="22"/>
          <w:szCs w:val="22"/>
        </w:rPr>
        <w:t>€;</w:t>
      </w:r>
    </w:p>
    <w:p w14:paraId="761008B4" w14:textId="77777777" w:rsidR="00B17D7C" w:rsidRDefault="00B17D7C" w:rsidP="00B17D7C">
      <w:pPr>
        <w:numPr>
          <w:ilvl w:val="2"/>
          <w:numId w:val="8"/>
        </w:numPr>
        <w:spacing w:line="300" w:lineRule="exact"/>
        <w:ind w:left="709" w:hanging="283"/>
        <w:jc w:val="both"/>
        <w:rPr>
          <w:rFonts w:ascii="Cambria" w:hAnsi="Cambria"/>
          <w:sz w:val="22"/>
          <w:szCs w:val="22"/>
        </w:rPr>
      </w:pPr>
      <w:r w:rsidRPr="005A4BE4">
        <w:rPr>
          <w:rFonts w:ascii="Cambria" w:hAnsi="Cambria"/>
          <w:sz w:val="22"/>
          <w:szCs w:val="22"/>
        </w:rPr>
        <w:t xml:space="preserve">ubytování na </w:t>
      </w:r>
      <w:r w:rsidRPr="005A4BE4">
        <w:rPr>
          <w:rFonts w:ascii="Cambria" w:hAnsi="Cambria"/>
          <w:sz w:val="22"/>
          <w:szCs w:val="22"/>
          <w:highlight w:val="yellow"/>
        </w:rPr>
        <w:t>…</w:t>
      </w:r>
      <w:r w:rsidRPr="005A4BE4">
        <w:rPr>
          <w:rFonts w:ascii="Cambria" w:hAnsi="Cambria"/>
          <w:sz w:val="22"/>
          <w:szCs w:val="22"/>
        </w:rPr>
        <w:t xml:space="preserve"> noci v místě konání akce dle čl. I odst. 1 této dohody, a sice nejvýše do částky </w:t>
      </w:r>
      <w:r w:rsidRPr="005A4BE4">
        <w:rPr>
          <w:rFonts w:ascii="Cambria" w:hAnsi="Cambria"/>
          <w:sz w:val="22"/>
          <w:szCs w:val="22"/>
          <w:highlight w:val="yellow"/>
        </w:rPr>
        <w:t>…</w:t>
      </w:r>
      <w:r w:rsidRPr="005A4BE4">
        <w:rPr>
          <w:rFonts w:ascii="Cambria" w:hAnsi="Cambria"/>
          <w:sz w:val="22"/>
          <w:szCs w:val="22"/>
        </w:rPr>
        <w:t xml:space="preserve"> Kč</w:t>
      </w:r>
      <w:r w:rsidRPr="005A4BE4">
        <w:rPr>
          <w:rFonts w:ascii="Cambria" w:hAnsi="Cambria"/>
          <w:sz w:val="22"/>
          <w:szCs w:val="22"/>
          <w:highlight w:val="yellow"/>
        </w:rPr>
        <w:t>/</w:t>
      </w:r>
      <w:r w:rsidRPr="005A4BE4">
        <w:rPr>
          <w:rFonts w:ascii="Cambria" w:hAnsi="Cambria"/>
          <w:sz w:val="22"/>
          <w:szCs w:val="22"/>
        </w:rPr>
        <w:t>€;</w:t>
      </w:r>
    </w:p>
    <w:p w14:paraId="602AC904" w14:textId="15CD55A7" w:rsidR="00B17D7C" w:rsidRPr="00941FAA" w:rsidRDefault="00B17D7C" w:rsidP="00B17D7C">
      <w:pPr>
        <w:numPr>
          <w:ilvl w:val="2"/>
          <w:numId w:val="8"/>
        </w:numPr>
        <w:spacing w:line="300" w:lineRule="exact"/>
        <w:ind w:left="709" w:hanging="283"/>
        <w:jc w:val="both"/>
        <w:rPr>
          <w:rFonts w:ascii="Cambria" w:hAnsi="Cambria"/>
          <w:sz w:val="22"/>
          <w:szCs w:val="22"/>
        </w:rPr>
      </w:pPr>
      <w:r>
        <w:rPr>
          <w:rFonts w:ascii="Cambria" w:hAnsi="Cambria"/>
          <w:sz w:val="22"/>
          <w:szCs w:val="22"/>
        </w:rPr>
        <w:t xml:space="preserve">příspěvek na denní stravu v maximální výši </w:t>
      </w:r>
      <w:r w:rsidRPr="005A4BE4">
        <w:rPr>
          <w:rFonts w:ascii="Cambria" w:hAnsi="Cambria"/>
          <w:sz w:val="22"/>
          <w:szCs w:val="22"/>
          <w:highlight w:val="yellow"/>
        </w:rPr>
        <w:t>…</w:t>
      </w:r>
      <w:r w:rsidRPr="005A4BE4">
        <w:rPr>
          <w:rFonts w:ascii="Cambria" w:hAnsi="Cambria"/>
          <w:sz w:val="22"/>
          <w:szCs w:val="22"/>
        </w:rPr>
        <w:t xml:space="preserve"> Kč</w:t>
      </w:r>
      <w:r w:rsidRPr="005A4BE4">
        <w:rPr>
          <w:rFonts w:ascii="Cambria" w:hAnsi="Cambria"/>
          <w:sz w:val="22"/>
          <w:szCs w:val="22"/>
          <w:highlight w:val="yellow"/>
        </w:rPr>
        <w:t>/</w:t>
      </w:r>
      <w:r w:rsidRPr="005A4BE4">
        <w:rPr>
          <w:rFonts w:ascii="Cambria" w:hAnsi="Cambria"/>
          <w:sz w:val="22"/>
          <w:szCs w:val="22"/>
        </w:rPr>
        <w:t>€</w:t>
      </w:r>
      <w:r>
        <w:rPr>
          <w:rFonts w:ascii="Cambria" w:hAnsi="Cambria"/>
          <w:sz w:val="22"/>
          <w:szCs w:val="22"/>
        </w:rPr>
        <w:t xml:space="preserve">, který bude analogicky krácen na základě vyúčtování provedeného </w:t>
      </w:r>
      <w:r w:rsidR="004B49D4">
        <w:rPr>
          <w:rFonts w:ascii="Cambria" w:hAnsi="Cambria"/>
          <w:sz w:val="22"/>
          <w:szCs w:val="22"/>
        </w:rPr>
        <w:t>Student</w:t>
      </w:r>
      <w:r>
        <w:rPr>
          <w:rFonts w:ascii="Cambria" w:hAnsi="Cambria"/>
          <w:sz w:val="22"/>
          <w:szCs w:val="22"/>
        </w:rPr>
        <w:t xml:space="preserve">em dle čl. II. odst. 5. této dohody jako u stravného vyplaceného dle platných právních předpisů zaměstnanci v případě, že bylo </w:t>
      </w:r>
      <w:r w:rsidR="004B49D4">
        <w:rPr>
          <w:rFonts w:ascii="Cambria" w:hAnsi="Cambria"/>
          <w:sz w:val="22"/>
          <w:szCs w:val="22"/>
        </w:rPr>
        <w:t>Studentovi</w:t>
      </w:r>
      <w:r>
        <w:rPr>
          <w:rFonts w:ascii="Cambria" w:hAnsi="Cambria"/>
          <w:sz w:val="22"/>
          <w:szCs w:val="22"/>
        </w:rPr>
        <w:t xml:space="preserve"> poskytnuto během Akce jídlo, které mělo charakter snídaně, oběda a večeře a na které </w:t>
      </w:r>
      <w:r w:rsidR="004B49D4">
        <w:rPr>
          <w:rFonts w:ascii="Cambria" w:hAnsi="Cambria"/>
          <w:sz w:val="22"/>
          <w:szCs w:val="22"/>
        </w:rPr>
        <w:t xml:space="preserve">Student </w:t>
      </w:r>
      <w:r>
        <w:rPr>
          <w:rFonts w:ascii="Cambria" w:hAnsi="Cambria"/>
          <w:sz w:val="22"/>
          <w:szCs w:val="22"/>
        </w:rPr>
        <w:t>finančně nepřispívá;</w:t>
      </w:r>
    </w:p>
    <w:p w14:paraId="646E8062" w14:textId="77777777" w:rsidR="00B17D7C" w:rsidRPr="005A4BE4" w:rsidRDefault="00B17D7C" w:rsidP="00B17D7C">
      <w:pPr>
        <w:numPr>
          <w:ilvl w:val="2"/>
          <w:numId w:val="8"/>
        </w:numPr>
        <w:spacing w:line="300" w:lineRule="exact"/>
        <w:ind w:left="709" w:hanging="283"/>
        <w:jc w:val="both"/>
        <w:rPr>
          <w:rFonts w:ascii="Cambria" w:hAnsi="Cambria"/>
          <w:sz w:val="22"/>
          <w:szCs w:val="22"/>
        </w:rPr>
      </w:pPr>
      <w:r w:rsidRPr="005A4BE4">
        <w:rPr>
          <w:rFonts w:ascii="Cambria" w:eastAsia="Cambria" w:hAnsi="Cambria" w:cs="Cambria"/>
          <w:sz w:val="22"/>
          <w:szCs w:val="22"/>
        </w:rPr>
        <w:t xml:space="preserve">nutné vedlejší výdaje související s akcí, konkrétně: </w:t>
      </w:r>
      <w:commentRangeStart w:id="4"/>
      <w:r w:rsidRPr="005A4BE4">
        <w:rPr>
          <w:rFonts w:ascii="Cambria" w:hAnsi="Cambria"/>
          <w:sz w:val="22"/>
          <w:szCs w:val="22"/>
          <w:highlight w:val="yellow"/>
        </w:rPr>
        <w:t>…</w:t>
      </w:r>
      <w:commentRangeEnd w:id="4"/>
      <w:r w:rsidRPr="005A4BE4">
        <w:rPr>
          <w:rStyle w:val="Odkaznakoment"/>
          <w:rFonts w:ascii="Cambria" w:hAnsi="Cambria"/>
          <w:sz w:val="22"/>
          <w:szCs w:val="22"/>
        </w:rPr>
        <w:commentReference w:id="4"/>
      </w:r>
      <w:r w:rsidRPr="005A4BE4">
        <w:rPr>
          <w:rFonts w:ascii="Cambria" w:hAnsi="Cambria"/>
          <w:sz w:val="22"/>
          <w:szCs w:val="22"/>
        </w:rPr>
        <w:t xml:space="preserve">, a sice nejvýše do částky </w:t>
      </w:r>
      <w:r w:rsidRPr="005A4BE4">
        <w:rPr>
          <w:rFonts w:ascii="Cambria" w:hAnsi="Cambria"/>
          <w:sz w:val="22"/>
          <w:szCs w:val="22"/>
          <w:highlight w:val="yellow"/>
        </w:rPr>
        <w:t>…</w:t>
      </w:r>
      <w:r w:rsidRPr="005A4BE4">
        <w:rPr>
          <w:rFonts w:ascii="Cambria" w:hAnsi="Cambria"/>
          <w:sz w:val="22"/>
          <w:szCs w:val="22"/>
        </w:rPr>
        <w:t xml:space="preserve"> Kč</w:t>
      </w:r>
      <w:r w:rsidRPr="005A4BE4">
        <w:rPr>
          <w:rFonts w:ascii="Cambria" w:hAnsi="Cambria"/>
          <w:sz w:val="22"/>
          <w:szCs w:val="22"/>
          <w:highlight w:val="yellow"/>
        </w:rPr>
        <w:t>/</w:t>
      </w:r>
      <w:r w:rsidRPr="005A4BE4">
        <w:rPr>
          <w:rFonts w:ascii="Cambria" w:hAnsi="Cambria"/>
          <w:sz w:val="22"/>
          <w:szCs w:val="22"/>
        </w:rPr>
        <w:t>€.</w:t>
      </w:r>
    </w:p>
    <w:p w14:paraId="7E4018F2" w14:textId="77777777" w:rsidR="00B17D7C" w:rsidRPr="005A4BE4" w:rsidRDefault="00B17D7C" w:rsidP="00B17D7C">
      <w:pPr>
        <w:numPr>
          <w:ilvl w:val="2"/>
          <w:numId w:val="8"/>
        </w:numPr>
        <w:spacing w:line="300" w:lineRule="exact"/>
        <w:ind w:left="709" w:hanging="283"/>
        <w:jc w:val="both"/>
        <w:rPr>
          <w:rFonts w:ascii="Cambria" w:hAnsi="Cambria"/>
          <w:color w:val="00B050"/>
          <w:sz w:val="22"/>
          <w:szCs w:val="22"/>
        </w:rPr>
      </w:pPr>
      <w:commentRangeStart w:id="5"/>
      <w:r w:rsidRPr="005A4BE4">
        <w:rPr>
          <w:rFonts w:ascii="Cambria" w:hAnsi="Cambria"/>
          <w:color w:val="00B050"/>
          <w:sz w:val="22"/>
          <w:szCs w:val="22"/>
          <w:highlight w:val="yellow"/>
        </w:rPr>
        <w:t>*</w:t>
      </w:r>
      <w:commentRangeEnd w:id="5"/>
      <w:r w:rsidRPr="005A4BE4">
        <w:rPr>
          <w:rStyle w:val="Odkaznakoment"/>
          <w:rFonts w:ascii="Cambria" w:hAnsi="Cambria"/>
          <w:color w:val="00B050"/>
          <w:sz w:val="22"/>
          <w:szCs w:val="22"/>
        </w:rPr>
        <w:commentReference w:id="5"/>
      </w:r>
      <w:commentRangeStart w:id="6"/>
      <w:r w:rsidRPr="005A4BE4">
        <w:rPr>
          <w:rFonts w:ascii="Cambria" w:hAnsi="Cambria"/>
          <w:color w:val="00B050"/>
          <w:sz w:val="22"/>
          <w:szCs w:val="22"/>
        </w:rPr>
        <w:t>paušální příspěvek</w:t>
      </w:r>
      <w:commentRangeEnd w:id="6"/>
      <w:r w:rsidRPr="005A4BE4">
        <w:rPr>
          <w:rStyle w:val="Odkaznakoment"/>
          <w:rFonts w:ascii="Cambria" w:hAnsi="Cambria"/>
          <w:color w:val="00B050"/>
          <w:sz w:val="22"/>
          <w:szCs w:val="22"/>
        </w:rPr>
        <w:commentReference w:id="6"/>
      </w:r>
      <w:r w:rsidRPr="005A4BE4">
        <w:rPr>
          <w:rFonts w:ascii="Cambria" w:hAnsi="Cambria"/>
          <w:color w:val="00B050"/>
          <w:sz w:val="22"/>
          <w:szCs w:val="22"/>
        </w:rPr>
        <w:t xml:space="preserve"> na každý den pobytu ve výši </w:t>
      </w:r>
      <w:r w:rsidRPr="005A4BE4">
        <w:rPr>
          <w:rFonts w:ascii="Cambria" w:hAnsi="Cambria"/>
          <w:color w:val="00B050"/>
          <w:sz w:val="22"/>
          <w:szCs w:val="22"/>
          <w:highlight w:val="yellow"/>
        </w:rPr>
        <w:t>…</w:t>
      </w:r>
      <w:r w:rsidRPr="005A4BE4">
        <w:rPr>
          <w:rFonts w:ascii="Cambria" w:hAnsi="Cambria"/>
          <w:color w:val="00B050"/>
          <w:sz w:val="22"/>
          <w:szCs w:val="22"/>
        </w:rPr>
        <w:t xml:space="preserve"> Kč</w:t>
      </w:r>
      <w:r w:rsidRPr="005A4BE4">
        <w:rPr>
          <w:rFonts w:ascii="Cambria" w:hAnsi="Cambria"/>
          <w:color w:val="00B050"/>
          <w:sz w:val="22"/>
          <w:szCs w:val="22"/>
          <w:highlight w:val="yellow"/>
        </w:rPr>
        <w:t>/</w:t>
      </w:r>
      <w:r w:rsidRPr="005A4BE4">
        <w:rPr>
          <w:rFonts w:ascii="Cambria" w:hAnsi="Cambria"/>
          <w:color w:val="00B050"/>
          <w:sz w:val="22"/>
          <w:szCs w:val="22"/>
        </w:rPr>
        <w:t xml:space="preserve">€ v souladu s podmínkami výše uvedeného projektu </w:t>
      </w:r>
      <w:r w:rsidRPr="005A4BE4">
        <w:rPr>
          <w:rFonts w:ascii="Cambria" w:hAnsi="Cambria"/>
          <w:color w:val="00B050"/>
          <w:sz w:val="22"/>
          <w:szCs w:val="22"/>
          <w:highlight w:val="yellow"/>
        </w:rPr>
        <w:t>/</w:t>
      </w:r>
      <w:r w:rsidRPr="005A4BE4">
        <w:rPr>
          <w:rFonts w:ascii="Cambria" w:hAnsi="Cambria"/>
          <w:color w:val="00B050"/>
          <w:sz w:val="22"/>
          <w:szCs w:val="22"/>
        </w:rPr>
        <w:t xml:space="preserve"> výše uvedené smlouvy, a sice nejvýše do částky </w:t>
      </w:r>
      <w:r w:rsidRPr="005A4BE4">
        <w:rPr>
          <w:rFonts w:ascii="Cambria" w:hAnsi="Cambria"/>
          <w:color w:val="00B050"/>
          <w:sz w:val="22"/>
          <w:szCs w:val="22"/>
          <w:highlight w:val="yellow"/>
        </w:rPr>
        <w:t>…</w:t>
      </w:r>
      <w:r w:rsidRPr="005A4BE4">
        <w:rPr>
          <w:rFonts w:ascii="Cambria" w:hAnsi="Cambria"/>
          <w:color w:val="00B050"/>
          <w:sz w:val="22"/>
          <w:szCs w:val="22"/>
        </w:rPr>
        <w:t xml:space="preserve"> Kč</w:t>
      </w:r>
      <w:r w:rsidRPr="005A4BE4">
        <w:rPr>
          <w:rFonts w:ascii="Cambria" w:hAnsi="Cambria"/>
          <w:color w:val="00B050"/>
          <w:sz w:val="22"/>
          <w:szCs w:val="22"/>
          <w:highlight w:val="yellow"/>
        </w:rPr>
        <w:t>/</w:t>
      </w:r>
      <w:r w:rsidRPr="005A4BE4">
        <w:rPr>
          <w:rFonts w:ascii="Cambria" w:hAnsi="Cambria"/>
          <w:color w:val="00B050"/>
          <w:sz w:val="22"/>
          <w:szCs w:val="22"/>
        </w:rPr>
        <w:t>€;</w:t>
      </w:r>
    </w:p>
    <w:p w14:paraId="7C0A0AF3" w14:textId="77777777" w:rsidR="00B17D7C" w:rsidRPr="005A4BE4" w:rsidRDefault="00B17D7C" w:rsidP="00B17D7C">
      <w:pPr>
        <w:spacing w:line="300" w:lineRule="exact"/>
        <w:ind w:left="709"/>
        <w:jc w:val="both"/>
        <w:rPr>
          <w:rFonts w:ascii="Cambria" w:eastAsia="Cambria" w:hAnsi="Cambria" w:cs="Cambria"/>
          <w:color w:val="00B050"/>
          <w:sz w:val="22"/>
          <w:szCs w:val="22"/>
        </w:rPr>
      </w:pPr>
      <w:r w:rsidRPr="005A4BE4">
        <w:rPr>
          <w:rFonts w:ascii="Cambria" w:hAnsi="Cambria"/>
          <w:color w:val="00B050"/>
          <w:sz w:val="22"/>
          <w:szCs w:val="22"/>
          <w:highlight w:val="yellow"/>
        </w:rPr>
        <w:t>**</w:t>
      </w:r>
      <w:r w:rsidRPr="005A4BE4">
        <w:rPr>
          <w:rFonts w:ascii="Cambria" w:hAnsi="Cambria"/>
          <w:color w:val="00B050"/>
          <w:sz w:val="22"/>
          <w:szCs w:val="22"/>
        </w:rPr>
        <w:t xml:space="preserve">paušální příspěvek ve výši </w:t>
      </w:r>
      <w:r w:rsidRPr="005A4BE4">
        <w:rPr>
          <w:rFonts w:ascii="Cambria" w:hAnsi="Cambria"/>
          <w:color w:val="00B050"/>
          <w:sz w:val="22"/>
          <w:szCs w:val="22"/>
          <w:highlight w:val="yellow"/>
        </w:rPr>
        <w:t>…</w:t>
      </w:r>
      <w:r w:rsidRPr="005A4BE4">
        <w:rPr>
          <w:rFonts w:ascii="Cambria" w:hAnsi="Cambria"/>
          <w:color w:val="00B050"/>
          <w:sz w:val="22"/>
          <w:szCs w:val="22"/>
        </w:rPr>
        <w:t xml:space="preserve"> € pro první a poslední den cesty a ve výši </w:t>
      </w:r>
      <w:r w:rsidRPr="005A4BE4">
        <w:rPr>
          <w:rFonts w:ascii="Cambria" w:hAnsi="Cambria"/>
          <w:color w:val="00B050"/>
          <w:sz w:val="22"/>
          <w:szCs w:val="22"/>
          <w:highlight w:val="yellow"/>
        </w:rPr>
        <w:t>…</w:t>
      </w:r>
      <w:r w:rsidRPr="005A4BE4">
        <w:rPr>
          <w:rFonts w:ascii="Cambria" w:hAnsi="Cambria"/>
          <w:color w:val="00B050"/>
          <w:sz w:val="22"/>
          <w:szCs w:val="22"/>
        </w:rPr>
        <w:t xml:space="preserve"> € na každý další den cesty v souladu s opatřením děkana č. </w:t>
      </w:r>
      <w:r>
        <w:rPr>
          <w:rFonts w:ascii="Cambria" w:hAnsi="Cambria"/>
          <w:color w:val="00B050"/>
          <w:sz w:val="22"/>
          <w:szCs w:val="22"/>
        </w:rPr>
        <w:t>3</w:t>
      </w:r>
      <w:r w:rsidRPr="005A4BE4">
        <w:rPr>
          <w:rFonts w:ascii="Cambria" w:hAnsi="Cambria"/>
          <w:color w:val="00B050"/>
          <w:sz w:val="22"/>
          <w:szCs w:val="22"/>
        </w:rPr>
        <w:t>/202</w:t>
      </w:r>
      <w:r>
        <w:rPr>
          <w:rFonts w:ascii="Cambria" w:hAnsi="Cambria"/>
          <w:color w:val="00B050"/>
          <w:sz w:val="22"/>
          <w:szCs w:val="22"/>
        </w:rPr>
        <w:t>4</w:t>
      </w:r>
      <w:r w:rsidRPr="005A4BE4">
        <w:rPr>
          <w:rFonts w:ascii="Cambria" w:hAnsi="Cambria"/>
          <w:color w:val="00B050"/>
          <w:sz w:val="22"/>
          <w:szCs w:val="22"/>
        </w:rPr>
        <w:t xml:space="preserve">, a sice nejvýše do částky </w:t>
      </w:r>
      <w:r w:rsidRPr="005A4BE4">
        <w:rPr>
          <w:rFonts w:ascii="Cambria" w:hAnsi="Cambria"/>
          <w:color w:val="00B050"/>
          <w:sz w:val="22"/>
          <w:szCs w:val="22"/>
          <w:highlight w:val="yellow"/>
        </w:rPr>
        <w:t>…</w:t>
      </w:r>
      <w:r w:rsidRPr="005A4BE4">
        <w:rPr>
          <w:rFonts w:ascii="Cambria" w:hAnsi="Cambria"/>
          <w:color w:val="00B050"/>
          <w:sz w:val="22"/>
          <w:szCs w:val="22"/>
        </w:rPr>
        <w:t xml:space="preserve"> €;</w:t>
      </w:r>
    </w:p>
    <w:p w14:paraId="2853030A" w14:textId="77777777" w:rsidR="00B17D7C" w:rsidRPr="005A4BE4" w:rsidRDefault="00B17D7C" w:rsidP="00B17D7C">
      <w:pPr>
        <w:spacing w:line="300" w:lineRule="exact"/>
        <w:ind w:left="709"/>
        <w:jc w:val="both"/>
        <w:rPr>
          <w:rFonts w:ascii="Cambria" w:hAnsi="Cambria"/>
          <w:color w:val="00B050"/>
          <w:sz w:val="22"/>
          <w:szCs w:val="22"/>
        </w:rPr>
      </w:pPr>
      <w:r w:rsidRPr="005A4BE4">
        <w:rPr>
          <w:rFonts w:ascii="Cambria" w:eastAsia="Cambria" w:hAnsi="Cambria" w:cs="Cambria"/>
          <w:color w:val="00B050"/>
          <w:sz w:val="22"/>
          <w:szCs w:val="22"/>
          <w:highlight w:val="yellow"/>
        </w:rPr>
        <w:t>***</w:t>
      </w:r>
      <w:r w:rsidRPr="005A4BE4">
        <w:rPr>
          <w:rFonts w:ascii="Cambria" w:eastAsia="Cambria" w:hAnsi="Cambria" w:cs="Cambria"/>
          <w:color w:val="00B050"/>
          <w:sz w:val="22"/>
          <w:szCs w:val="22"/>
        </w:rPr>
        <w:t xml:space="preserve">paušální příspěvek </w:t>
      </w:r>
      <w:r w:rsidRPr="005A4BE4">
        <w:rPr>
          <w:rFonts w:ascii="Cambria" w:hAnsi="Cambria"/>
          <w:color w:val="00B050"/>
          <w:sz w:val="22"/>
          <w:szCs w:val="22"/>
        </w:rPr>
        <w:t xml:space="preserve">na každý den pobytu </w:t>
      </w:r>
      <w:r w:rsidRPr="005A4BE4">
        <w:rPr>
          <w:rFonts w:ascii="Cambria" w:eastAsia="Cambria" w:hAnsi="Cambria" w:cs="Cambria"/>
          <w:color w:val="00B050"/>
          <w:sz w:val="22"/>
          <w:szCs w:val="22"/>
        </w:rPr>
        <w:t xml:space="preserve">ve výši dané </w:t>
      </w:r>
      <w:commentRangeStart w:id="7"/>
      <w:r w:rsidRPr="005A4BE4">
        <w:rPr>
          <w:rFonts w:ascii="Cambria" w:eastAsia="Cambria" w:hAnsi="Cambria" w:cs="Cambria"/>
          <w:color w:val="00B050"/>
          <w:sz w:val="22"/>
          <w:szCs w:val="22"/>
        </w:rPr>
        <w:t xml:space="preserve">aktuálním sazebníkem Evropské komise pro per </w:t>
      </w:r>
      <w:proofErr w:type="spellStart"/>
      <w:r w:rsidRPr="005A4BE4">
        <w:rPr>
          <w:rFonts w:ascii="Cambria" w:eastAsia="Cambria" w:hAnsi="Cambria" w:cs="Cambria"/>
          <w:color w:val="00B050"/>
          <w:sz w:val="22"/>
          <w:szCs w:val="22"/>
        </w:rPr>
        <w:t>diems</w:t>
      </w:r>
      <w:commentRangeEnd w:id="7"/>
      <w:proofErr w:type="spellEnd"/>
      <w:r w:rsidRPr="005A4BE4">
        <w:rPr>
          <w:rStyle w:val="Odkaznakoment"/>
          <w:rFonts w:ascii="Cambria" w:hAnsi="Cambria"/>
          <w:color w:val="00B050"/>
          <w:sz w:val="22"/>
          <w:szCs w:val="22"/>
        </w:rPr>
        <w:commentReference w:id="7"/>
      </w:r>
      <w:r w:rsidRPr="005A4BE4">
        <w:rPr>
          <w:rFonts w:ascii="Cambria" w:eastAsia="Cambria" w:hAnsi="Cambria" w:cs="Cambria"/>
          <w:color w:val="00B050"/>
          <w:sz w:val="22"/>
          <w:szCs w:val="22"/>
        </w:rPr>
        <w:t xml:space="preserve"> uveřejňovaným na webových stránkách </w:t>
      </w:r>
      <w:hyperlink r:id="rId14" w:history="1">
        <w:r w:rsidRPr="005A4BE4">
          <w:rPr>
            <w:rFonts w:ascii="Cambria" w:eastAsia="Cambria" w:hAnsi="Cambria" w:cs="Cambria"/>
            <w:color w:val="00B050"/>
            <w:sz w:val="22"/>
            <w:szCs w:val="22"/>
          </w:rPr>
          <w:t>https://ec.europa.eu/</w:t>
        </w:r>
      </w:hyperlink>
      <w:r w:rsidRPr="005A4BE4">
        <w:rPr>
          <w:rFonts w:ascii="Cambria" w:hAnsi="Cambria"/>
          <w:color w:val="00B050"/>
          <w:sz w:val="22"/>
          <w:szCs w:val="22"/>
        </w:rPr>
        <w:t xml:space="preserve">, a sice nejvýše do částky </w:t>
      </w:r>
      <w:r w:rsidRPr="005A4BE4">
        <w:rPr>
          <w:rFonts w:ascii="Cambria" w:hAnsi="Cambria"/>
          <w:color w:val="00B050"/>
          <w:sz w:val="22"/>
          <w:szCs w:val="22"/>
          <w:highlight w:val="yellow"/>
        </w:rPr>
        <w:t>…</w:t>
      </w:r>
      <w:r w:rsidRPr="005A4BE4">
        <w:rPr>
          <w:rFonts w:ascii="Cambria" w:hAnsi="Cambria"/>
          <w:color w:val="00B050"/>
          <w:sz w:val="22"/>
          <w:szCs w:val="22"/>
        </w:rPr>
        <w:t xml:space="preserve"> €;</w:t>
      </w:r>
    </w:p>
    <w:p w14:paraId="13A86CBA" w14:textId="75868A30" w:rsidR="00B17D7C" w:rsidRPr="005A4BE4" w:rsidRDefault="00B17D7C" w:rsidP="00B17D7C">
      <w:pPr>
        <w:spacing w:line="300" w:lineRule="exact"/>
        <w:ind w:left="709"/>
        <w:jc w:val="both"/>
        <w:rPr>
          <w:rFonts w:ascii="Cambria" w:hAnsi="Cambria"/>
          <w:color w:val="00B050"/>
          <w:sz w:val="22"/>
          <w:szCs w:val="22"/>
        </w:rPr>
      </w:pPr>
      <w:r w:rsidRPr="005A4BE4">
        <w:rPr>
          <w:rFonts w:ascii="Cambria" w:hAnsi="Cambria"/>
          <w:color w:val="00B050"/>
          <w:sz w:val="22"/>
          <w:szCs w:val="22"/>
        </w:rPr>
        <w:t>celková výše paušálního příspěvku se v</w:t>
      </w:r>
      <w:r w:rsidRPr="005A4BE4">
        <w:rPr>
          <w:rFonts w:ascii="Cambria" w:eastAsia="Cambria" w:hAnsi="Cambria" w:cs="Cambria"/>
          <w:color w:val="00B050"/>
          <w:sz w:val="22"/>
          <w:szCs w:val="22"/>
        </w:rPr>
        <w:t xml:space="preserve"> případě, že je některý z výdajů uvedených v tomto odstavci, které paušální příspěvek pokrývá (ubytování, jízdné městskou hromadnou dopravou), hrazen MFF UK ve prospěch </w:t>
      </w:r>
      <w:r w:rsidR="004B49D4">
        <w:rPr>
          <w:rFonts w:ascii="Cambria" w:eastAsia="Cambria" w:hAnsi="Cambria" w:cs="Cambria"/>
          <w:color w:val="00B050"/>
          <w:sz w:val="22"/>
          <w:szCs w:val="22"/>
        </w:rPr>
        <w:t xml:space="preserve">Studenta </w:t>
      </w:r>
      <w:r w:rsidRPr="005A4BE4">
        <w:rPr>
          <w:rFonts w:ascii="Cambria" w:eastAsia="Cambria" w:hAnsi="Cambria" w:cs="Cambria"/>
          <w:color w:val="00B050"/>
          <w:sz w:val="22"/>
          <w:szCs w:val="22"/>
        </w:rPr>
        <w:t>přímou platbou poskytovateli služeb, snižuje o takto zaplacenou částku.</w:t>
      </w:r>
    </w:p>
    <w:p w14:paraId="3F5FEA18" w14:textId="77777777" w:rsidR="00B17D7C" w:rsidRPr="005A4BE4" w:rsidRDefault="00B17D7C" w:rsidP="00B17D7C">
      <w:pPr>
        <w:pStyle w:val="Odstavecseseznamem"/>
        <w:numPr>
          <w:ilvl w:val="0"/>
          <w:numId w:val="12"/>
        </w:numPr>
        <w:spacing w:line="300" w:lineRule="exact"/>
        <w:ind w:left="426" w:hanging="426"/>
        <w:contextualSpacing w:val="0"/>
        <w:jc w:val="both"/>
        <w:rPr>
          <w:rFonts w:ascii="Cambria" w:hAnsi="Cambria"/>
          <w:sz w:val="22"/>
          <w:szCs w:val="22"/>
        </w:rPr>
      </w:pPr>
      <w:r w:rsidRPr="005A4BE4">
        <w:rPr>
          <w:rFonts w:ascii="Cambria" w:hAnsi="Cambria"/>
          <w:bCs/>
          <w:sz w:val="22"/>
          <w:szCs w:val="22"/>
        </w:rPr>
        <w:t>MFF UK neposkytuje na příspěvek zálohu.</w:t>
      </w:r>
    </w:p>
    <w:p w14:paraId="5DA48258" w14:textId="3E35FF27" w:rsidR="00B17D7C" w:rsidRPr="005A4BE4" w:rsidRDefault="004B49D4" w:rsidP="00B17D7C">
      <w:pPr>
        <w:pStyle w:val="Odstavecseseznamem"/>
        <w:numPr>
          <w:ilvl w:val="0"/>
          <w:numId w:val="12"/>
        </w:numPr>
        <w:spacing w:line="300" w:lineRule="exact"/>
        <w:ind w:left="426" w:hanging="426"/>
        <w:jc w:val="both"/>
        <w:rPr>
          <w:rFonts w:ascii="Cambria" w:hAnsi="Cambria"/>
          <w:sz w:val="22"/>
          <w:szCs w:val="22"/>
        </w:rPr>
      </w:pPr>
      <w:r>
        <w:rPr>
          <w:rFonts w:ascii="Cambria" w:hAnsi="Cambria"/>
          <w:sz w:val="22"/>
          <w:szCs w:val="22"/>
        </w:rPr>
        <w:t>Student</w:t>
      </w:r>
      <w:r w:rsidR="00B17D7C" w:rsidRPr="005A4BE4">
        <w:rPr>
          <w:rFonts w:ascii="Cambria" w:hAnsi="Cambria"/>
          <w:sz w:val="22"/>
          <w:szCs w:val="22"/>
        </w:rPr>
        <w:t xml:space="preserve"> se zavazuje předložit MFF UK k rukám osoby odpovědné za realizaci této dohody uvedené v záhlaví této dohody jako podklad pro úhradu dohodnutých výdajů veškeré originály dokladů prokazujících výši skutečně realizovaných výdajů, spolu s případně dalšími vyplněnými podklady vyúčtování, a to nejpozději do </w:t>
      </w:r>
      <w:commentRangeStart w:id="8"/>
      <w:r w:rsidR="00B17D7C" w:rsidRPr="005A4BE4">
        <w:rPr>
          <w:rFonts w:ascii="Cambria" w:hAnsi="Cambria"/>
          <w:sz w:val="22"/>
          <w:szCs w:val="22"/>
        </w:rPr>
        <w:t xml:space="preserve">10 pracovních dnů </w:t>
      </w:r>
      <w:commentRangeEnd w:id="8"/>
      <w:r w:rsidR="00B17D7C" w:rsidRPr="005A4BE4">
        <w:rPr>
          <w:rStyle w:val="Odkaznakoment"/>
          <w:rFonts w:ascii="Cambria" w:hAnsi="Cambria"/>
          <w:sz w:val="22"/>
          <w:szCs w:val="22"/>
        </w:rPr>
        <w:commentReference w:id="8"/>
      </w:r>
      <w:r w:rsidR="00B17D7C" w:rsidRPr="005A4BE4">
        <w:rPr>
          <w:rFonts w:ascii="Cambria" w:hAnsi="Cambria"/>
          <w:sz w:val="22"/>
          <w:szCs w:val="22"/>
        </w:rPr>
        <w:t xml:space="preserve">po ukončení akce; příspěvek na cestovní výdaje v paušální výši je třeba doložit doklady prokazujícími vykonání cesty a délku jejího trvání, výdaje hrazené za </w:t>
      </w:r>
      <w:r>
        <w:rPr>
          <w:rFonts w:ascii="Cambria" w:hAnsi="Cambria"/>
          <w:sz w:val="22"/>
          <w:szCs w:val="22"/>
        </w:rPr>
        <w:t>Studenta</w:t>
      </w:r>
      <w:r w:rsidR="00B17D7C" w:rsidRPr="005A4BE4">
        <w:rPr>
          <w:rFonts w:ascii="Cambria" w:hAnsi="Cambria"/>
          <w:sz w:val="22"/>
          <w:szCs w:val="22"/>
        </w:rPr>
        <w:t xml:space="preserve"> přímo Matematicko-fyzikální fakultou UK </w:t>
      </w:r>
      <w:r>
        <w:rPr>
          <w:rFonts w:ascii="Cambria" w:hAnsi="Cambria"/>
          <w:sz w:val="22"/>
          <w:szCs w:val="22"/>
        </w:rPr>
        <w:t xml:space="preserve">Student </w:t>
      </w:r>
      <w:r w:rsidR="00B17D7C" w:rsidRPr="005A4BE4">
        <w:rPr>
          <w:rFonts w:ascii="Cambria" w:hAnsi="Cambria"/>
          <w:sz w:val="22"/>
          <w:szCs w:val="22"/>
        </w:rPr>
        <w:t>nedokládá. Po marném uplynutí lhůty pro předložení dokladů není MFF UK povinna příspěvek uhradit.</w:t>
      </w:r>
    </w:p>
    <w:p w14:paraId="0B294BD4" w14:textId="4B0005FA" w:rsidR="00B17D7C" w:rsidRPr="00D47598" w:rsidRDefault="00B17D7C" w:rsidP="00B17D7C">
      <w:pPr>
        <w:pStyle w:val="Odstavecseseznamem"/>
        <w:numPr>
          <w:ilvl w:val="0"/>
          <w:numId w:val="12"/>
        </w:numPr>
        <w:spacing w:line="300" w:lineRule="exact"/>
        <w:ind w:left="426" w:hanging="426"/>
        <w:contextualSpacing w:val="0"/>
        <w:jc w:val="both"/>
        <w:rPr>
          <w:rFonts w:ascii="Cambria" w:hAnsi="Cambria"/>
          <w:sz w:val="22"/>
          <w:szCs w:val="22"/>
        </w:rPr>
      </w:pPr>
      <w:r w:rsidRPr="005A4BE4">
        <w:rPr>
          <w:rFonts w:ascii="Cambria" w:hAnsi="Cambria"/>
          <w:sz w:val="22"/>
          <w:szCs w:val="22"/>
        </w:rPr>
        <w:t xml:space="preserve">MFF UK uhradí </w:t>
      </w:r>
      <w:r w:rsidR="004B49D4">
        <w:rPr>
          <w:rFonts w:ascii="Cambria" w:hAnsi="Cambria"/>
          <w:sz w:val="22"/>
          <w:szCs w:val="22"/>
        </w:rPr>
        <w:t xml:space="preserve">Studentovi </w:t>
      </w:r>
      <w:commentRangeStart w:id="9"/>
      <w:r w:rsidRPr="00D47598">
        <w:rPr>
          <w:rFonts w:ascii="Cambria" w:hAnsi="Cambria"/>
          <w:sz w:val="22"/>
          <w:szCs w:val="22"/>
        </w:rPr>
        <w:t xml:space="preserve">dohodnuté výdaje dle odst. </w:t>
      </w:r>
      <w:proofErr w:type="gramStart"/>
      <w:r w:rsidRPr="00D47598">
        <w:rPr>
          <w:rFonts w:ascii="Cambria" w:hAnsi="Cambria"/>
          <w:sz w:val="22"/>
          <w:szCs w:val="22"/>
        </w:rPr>
        <w:t xml:space="preserve">1 </w:t>
      </w:r>
      <w:r>
        <w:rPr>
          <w:rFonts w:ascii="Cambria" w:hAnsi="Cambria"/>
          <w:color w:val="00B050"/>
          <w:sz w:val="22"/>
          <w:szCs w:val="22"/>
        </w:rPr>
        <w:t xml:space="preserve"> </w:t>
      </w:r>
      <w:r w:rsidRPr="00D47598">
        <w:rPr>
          <w:rFonts w:ascii="Cambria" w:hAnsi="Cambria"/>
          <w:color w:val="00B050"/>
          <w:sz w:val="22"/>
          <w:szCs w:val="22"/>
        </w:rPr>
        <w:t>písm.</w:t>
      </w:r>
      <w:proofErr w:type="gramEnd"/>
      <w:r w:rsidRPr="00D47598">
        <w:rPr>
          <w:rFonts w:ascii="Cambria" w:hAnsi="Cambria"/>
          <w:color w:val="00B050"/>
          <w:sz w:val="22"/>
          <w:szCs w:val="22"/>
        </w:rPr>
        <w:t xml:space="preserve"> a), b), c), d), e)</w:t>
      </w:r>
      <w:r>
        <w:rPr>
          <w:rFonts w:ascii="Cambria" w:hAnsi="Cambria"/>
          <w:color w:val="00B050"/>
          <w:sz w:val="22"/>
          <w:szCs w:val="22"/>
        </w:rPr>
        <w:t xml:space="preserve">, </w:t>
      </w:r>
      <w:r w:rsidRPr="00050EFB">
        <w:rPr>
          <w:rFonts w:ascii="Cambria" w:hAnsi="Cambria"/>
          <w:color w:val="00B050"/>
          <w:sz w:val="22"/>
          <w:szCs w:val="22"/>
        </w:rPr>
        <w:t xml:space="preserve">f) </w:t>
      </w:r>
      <w:r w:rsidRPr="00D47598">
        <w:rPr>
          <w:rFonts w:ascii="Cambria" w:hAnsi="Cambria"/>
          <w:sz w:val="22"/>
          <w:szCs w:val="22"/>
        </w:rPr>
        <w:t>tohoto článku přímým nákupem u poskytovatele služeb.</w:t>
      </w:r>
      <w:commentRangeEnd w:id="9"/>
      <w:r w:rsidRPr="00D47598">
        <w:rPr>
          <w:rStyle w:val="Odkaznakoment"/>
          <w:rFonts w:ascii="Cambria" w:hAnsi="Cambria"/>
          <w:sz w:val="22"/>
          <w:szCs w:val="22"/>
        </w:rPr>
        <w:commentReference w:id="9"/>
      </w:r>
    </w:p>
    <w:p w14:paraId="4A4EC008" w14:textId="31E68988" w:rsidR="00B17D7C" w:rsidRPr="005A4BE4" w:rsidRDefault="00B17D7C" w:rsidP="00B17D7C">
      <w:pPr>
        <w:pStyle w:val="Odstavecseseznamem"/>
        <w:numPr>
          <w:ilvl w:val="0"/>
          <w:numId w:val="12"/>
        </w:numPr>
        <w:spacing w:line="300" w:lineRule="exact"/>
        <w:ind w:left="426" w:hanging="426"/>
        <w:contextualSpacing w:val="0"/>
        <w:jc w:val="both"/>
        <w:rPr>
          <w:rFonts w:ascii="Cambria" w:hAnsi="Cambria"/>
          <w:sz w:val="22"/>
          <w:szCs w:val="22"/>
        </w:rPr>
      </w:pPr>
      <w:r w:rsidRPr="00D47598">
        <w:rPr>
          <w:rFonts w:ascii="Cambria" w:hAnsi="Cambria"/>
          <w:sz w:val="22"/>
          <w:szCs w:val="22"/>
        </w:rPr>
        <w:t xml:space="preserve">MFF UK uhradí </w:t>
      </w:r>
      <w:r w:rsidR="004B49D4">
        <w:rPr>
          <w:rFonts w:ascii="Cambria" w:hAnsi="Cambria"/>
          <w:sz w:val="22"/>
          <w:szCs w:val="22"/>
        </w:rPr>
        <w:t xml:space="preserve">Studentovi </w:t>
      </w:r>
      <w:r w:rsidRPr="005A4BE4">
        <w:rPr>
          <w:rFonts w:ascii="Cambria" w:hAnsi="Cambria"/>
          <w:sz w:val="22"/>
          <w:szCs w:val="22"/>
        </w:rPr>
        <w:t>dohodnuté výdaje dle odst</w:t>
      </w:r>
      <w:r w:rsidRPr="00D47598">
        <w:rPr>
          <w:rFonts w:ascii="Cambria" w:hAnsi="Cambria"/>
          <w:sz w:val="22"/>
          <w:szCs w:val="22"/>
        </w:rPr>
        <w:t>. 1</w:t>
      </w:r>
      <w:r w:rsidRPr="00050EFB">
        <w:rPr>
          <w:rFonts w:ascii="Cambria" w:hAnsi="Cambria"/>
          <w:color w:val="00B050"/>
          <w:sz w:val="22"/>
          <w:szCs w:val="22"/>
        </w:rPr>
        <w:t xml:space="preserve"> </w:t>
      </w:r>
      <w:r w:rsidRPr="00D47598">
        <w:rPr>
          <w:rFonts w:ascii="Cambria" w:hAnsi="Cambria"/>
          <w:color w:val="00B050"/>
          <w:sz w:val="22"/>
          <w:szCs w:val="22"/>
        </w:rPr>
        <w:t>písm. a), b), c), d), e)</w:t>
      </w:r>
      <w:r>
        <w:rPr>
          <w:rFonts w:ascii="Cambria" w:hAnsi="Cambria"/>
          <w:color w:val="00B050"/>
          <w:sz w:val="22"/>
          <w:szCs w:val="22"/>
        </w:rPr>
        <w:t xml:space="preserve">, </w:t>
      </w:r>
      <w:r w:rsidRPr="00050EFB">
        <w:rPr>
          <w:rFonts w:ascii="Cambria" w:hAnsi="Cambria"/>
          <w:color w:val="00B050"/>
          <w:sz w:val="22"/>
          <w:szCs w:val="22"/>
        </w:rPr>
        <w:t xml:space="preserve">f) </w:t>
      </w:r>
      <w:r w:rsidRPr="00D47598">
        <w:rPr>
          <w:rFonts w:ascii="Cambria" w:hAnsi="Cambria"/>
          <w:sz w:val="22"/>
          <w:szCs w:val="22"/>
        </w:rPr>
        <w:t>tohoto článku na základě vyúčtování provedeného dle odst. 3 tohoto článku převodem na bankovní účet uvedený v záhlaví této dohody v </w:t>
      </w:r>
      <w:r w:rsidRPr="00C6102C">
        <w:rPr>
          <w:rFonts w:ascii="Cambria" w:hAnsi="Cambria"/>
          <w:sz w:val="22"/>
          <w:szCs w:val="22"/>
          <w:highlight w:val="yellow"/>
        </w:rPr>
        <w:t>českých korunách/euro</w:t>
      </w:r>
      <w:r w:rsidRPr="00D47598">
        <w:rPr>
          <w:rFonts w:ascii="Cambria" w:hAnsi="Cambria"/>
          <w:sz w:val="22"/>
          <w:szCs w:val="22"/>
        </w:rPr>
        <w:t xml:space="preserve">. V případě, že se </w:t>
      </w:r>
      <w:proofErr w:type="gramStart"/>
      <w:r w:rsidRPr="00D47598">
        <w:rPr>
          <w:rFonts w:ascii="Cambria" w:hAnsi="Cambria"/>
          <w:sz w:val="22"/>
          <w:szCs w:val="22"/>
        </w:rPr>
        <w:t>liší</w:t>
      </w:r>
      <w:proofErr w:type="gramEnd"/>
      <w:r w:rsidRPr="00D47598">
        <w:rPr>
          <w:rFonts w:ascii="Cambria" w:hAnsi="Cambria"/>
          <w:sz w:val="22"/>
          <w:szCs w:val="22"/>
        </w:rPr>
        <w:t xml:space="preserve"> měna uvedená v odst. 1 tohoto článku</w:t>
      </w:r>
      <w:r w:rsidRPr="005A4BE4">
        <w:rPr>
          <w:rFonts w:ascii="Cambria" w:hAnsi="Cambria"/>
          <w:sz w:val="22"/>
          <w:szCs w:val="22"/>
        </w:rPr>
        <w:t xml:space="preserve"> od měny uvedené v tomto odstavci, převede MFF UK dohodnuté </w:t>
      </w:r>
      <w:r w:rsidRPr="005A4BE4">
        <w:rPr>
          <w:rFonts w:ascii="Cambria" w:hAnsi="Cambria"/>
          <w:sz w:val="22"/>
          <w:szCs w:val="22"/>
        </w:rPr>
        <w:lastRenderedPageBreak/>
        <w:t xml:space="preserve">výdaje před jejich úhradou </w:t>
      </w:r>
      <w:r w:rsidR="004B49D4">
        <w:rPr>
          <w:rFonts w:ascii="Cambria" w:hAnsi="Cambria"/>
          <w:sz w:val="22"/>
          <w:szCs w:val="22"/>
        </w:rPr>
        <w:t>Studentovi</w:t>
      </w:r>
      <w:r w:rsidRPr="005A4BE4">
        <w:rPr>
          <w:rFonts w:ascii="Cambria" w:hAnsi="Cambria"/>
          <w:sz w:val="22"/>
          <w:szCs w:val="22"/>
        </w:rPr>
        <w:t xml:space="preserve"> na měnu uvedenou v tomto odstavci dle příslušného směnného kurzu České národní banky.</w:t>
      </w:r>
    </w:p>
    <w:p w14:paraId="4A29DFB4" w14:textId="59E94C01" w:rsidR="00B17D7C" w:rsidRDefault="004B49D4" w:rsidP="00B17D7C">
      <w:pPr>
        <w:pStyle w:val="Odstavecseseznamem"/>
        <w:numPr>
          <w:ilvl w:val="0"/>
          <w:numId w:val="12"/>
        </w:numPr>
        <w:spacing w:line="300" w:lineRule="exact"/>
        <w:ind w:left="426" w:hanging="426"/>
        <w:contextualSpacing w:val="0"/>
        <w:jc w:val="both"/>
        <w:rPr>
          <w:rFonts w:ascii="Cambria" w:hAnsi="Cambria"/>
          <w:sz w:val="22"/>
          <w:szCs w:val="22"/>
        </w:rPr>
      </w:pPr>
      <w:r>
        <w:rPr>
          <w:rFonts w:ascii="Cambria" w:hAnsi="Cambria"/>
          <w:sz w:val="22"/>
          <w:szCs w:val="22"/>
        </w:rPr>
        <w:t>Student</w:t>
      </w:r>
      <w:r w:rsidR="00B17D7C" w:rsidRPr="005A4BE4">
        <w:rPr>
          <w:rFonts w:ascii="Cambria" w:hAnsi="Cambria"/>
          <w:sz w:val="22"/>
          <w:szCs w:val="22"/>
        </w:rPr>
        <w:t xml:space="preserve"> prohlašuje, že bere na vědomí, že poskytnutý příspěvek nebyl zdaněn, a odpovídá tak za splnění svých daňových povinností vyplývajících z této dohody, a stejně tak prohlašuje pro případ, že není daňovým rezidentem v České republice, že odpovídá za splnění svých povinností z této skutečnosti plynoucích.</w:t>
      </w:r>
    </w:p>
    <w:p w14:paraId="53821545" w14:textId="7B4CEDF1" w:rsidR="006F26A7" w:rsidRPr="005A4BE4" w:rsidRDefault="006F26A7" w:rsidP="007D4F16">
      <w:pPr>
        <w:spacing w:line="300" w:lineRule="exact"/>
        <w:jc w:val="both"/>
        <w:rPr>
          <w:rFonts w:ascii="Cambria" w:hAnsi="Cambria"/>
          <w:sz w:val="22"/>
          <w:szCs w:val="22"/>
        </w:rPr>
      </w:pPr>
    </w:p>
    <w:p w14:paraId="525FC3BA" w14:textId="77777777" w:rsidR="004A3C97" w:rsidRPr="003349FB" w:rsidRDefault="004A3C97" w:rsidP="004A3C97">
      <w:pPr>
        <w:spacing w:line="300" w:lineRule="exact"/>
        <w:jc w:val="center"/>
        <w:rPr>
          <w:rFonts w:ascii="Cambria" w:hAnsi="Cambria"/>
          <w:b/>
          <w:bCs/>
          <w:sz w:val="22"/>
          <w:szCs w:val="22"/>
        </w:rPr>
      </w:pPr>
      <w:r w:rsidRPr="003349FB">
        <w:rPr>
          <w:rFonts w:ascii="Cambria" w:hAnsi="Cambria"/>
          <w:b/>
          <w:bCs/>
          <w:sz w:val="22"/>
          <w:szCs w:val="22"/>
        </w:rPr>
        <w:t>Čl. III</w:t>
      </w:r>
    </w:p>
    <w:p w14:paraId="3EE49B33" w14:textId="77777777" w:rsidR="004A3C97" w:rsidRPr="003349FB" w:rsidRDefault="004A3C97" w:rsidP="004A3C97">
      <w:pPr>
        <w:spacing w:line="300" w:lineRule="exact"/>
        <w:jc w:val="center"/>
        <w:rPr>
          <w:rFonts w:ascii="Cambria" w:hAnsi="Cambria"/>
          <w:sz w:val="22"/>
          <w:szCs w:val="22"/>
        </w:rPr>
      </w:pPr>
      <w:r w:rsidRPr="003349FB">
        <w:rPr>
          <w:rFonts w:ascii="Cambria" w:hAnsi="Cambria"/>
          <w:b/>
          <w:bCs/>
          <w:sz w:val="22"/>
          <w:szCs w:val="22"/>
        </w:rPr>
        <w:t>Ukončení dohody</w:t>
      </w:r>
    </w:p>
    <w:p w14:paraId="6322CB31" w14:textId="77777777" w:rsidR="004A3C97" w:rsidRPr="003349FB" w:rsidRDefault="004A3C97" w:rsidP="004A3C97">
      <w:pPr>
        <w:numPr>
          <w:ilvl w:val="0"/>
          <w:numId w:val="14"/>
        </w:numPr>
        <w:spacing w:line="300" w:lineRule="exact"/>
        <w:ind w:left="426"/>
        <w:jc w:val="both"/>
        <w:rPr>
          <w:rFonts w:ascii="Cambria" w:hAnsi="Cambria"/>
          <w:sz w:val="22"/>
          <w:szCs w:val="22"/>
        </w:rPr>
      </w:pPr>
      <w:r w:rsidRPr="003349FB">
        <w:rPr>
          <w:rFonts w:ascii="Cambria" w:hAnsi="Cambria"/>
          <w:sz w:val="22"/>
          <w:szCs w:val="22"/>
        </w:rPr>
        <w:t xml:space="preserve">Tato dohoda </w:t>
      </w:r>
      <w:proofErr w:type="gramStart"/>
      <w:r w:rsidRPr="003349FB">
        <w:rPr>
          <w:rFonts w:ascii="Cambria" w:hAnsi="Cambria"/>
          <w:sz w:val="22"/>
          <w:szCs w:val="22"/>
        </w:rPr>
        <w:t>končí</w:t>
      </w:r>
      <w:proofErr w:type="gramEnd"/>
      <w:r w:rsidRPr="003349FB">
        <w:rPr>
          <w:rFonts w:ascii="Cambria" w:hAnsi="Cambria"/>
          <w:sz w:val="22"/>
          <w:szCs w:val="22"/>
        </w:rPr>
        <w:t xml:space="preserve"> dnem:</w:t>
      </w:r>
    </w:p>
    <w:p w14:paraId="48DA0492" w14:textId="77777777" w:rsidR="004A3C97" w:rsidRPr="003349FB" w:rsidRDefault="004A3C97" w:rsidP="004A3C97">
      <w:pPr>
        <w:numPr>
          <w:ilvl w:val="1"/>
          <w:numId w:val="14"/>
        </w:numPr>
        <w:spacing w:line="300" w:lineRule="exact"/>
        <w:ind w:left="709" w:hanging="283"/>
        <w:jc w:val="both"/>
        <w:rPr>
          <w:rFonts w:ascii="Cambria" w:hAnsi="Cambria"/>
          <w:sz w:val="22"/>
          <w:szCs w:val="22"/>
        </w:rPr>
      </w:pPr>
      <w:r w:rsidRPr="003349FB">
        <w:rPr>
          <w:rFonts w:ascii="Cambria" w:hAnsi="Cambria"/>
          <w:sz w:val="22"/>
          <w:szCs w:val="22"/>
        </w:rPr>
        <w:t>ukončení projektu, nebo</w:t>
      </w:r>
    </w:p>
    <w:p w14:paraId="6EEE32D9" w14:textId="77777777" w:rsidR="004A3C97" w:rsidRPr="003349FB" w:rsidRDefault="004A3C97" w:rsidP="004A3C97">
      <w:pPr>
        <w:numPr>
          <w:ilvl w:val="1"/>
          <w:numId w:val="14"/>
        </w:numPr>
        <w:spacing w:line="300" w:lineRule="exact"/>
        <w:ind w:left="709" w:hanging="283"/>
        <w:jc w:val="both"/>
        <w:rPr>
          <w:rFonts w:ascii="Cambria" w:hAnsi="Cambria"/>
          <w:sz w:val="22"/>
          <w:szCs w:val="22"/>
        </w:rPr>
      </w:pPr>
      <w:r w:rsidRPr="003349FB">
        <w:rPr>
          <w:rFonts w:ascii="Cambria" w:hAnsi="Cambria"/>
          <w:sz w:val="22"/>
          <w:szCs w:val="22"/>
        </w:rPr>
        <w:t>ukončení účasti Studenta v projektu, nebo</w:t>
      </w:r>
    </w:p>
    <w:p w14:paraId="4321988E" w14:textId="77777777" w:rsidR="004A3C97" w:rsidRPr="003349FB" w:rsidRDefault="004A3C97" w:rsidP="004A3C97">
      <w:pPr>
        <w:numPr>
          <w:ilvl w:val="1"/>
          <w:numId w:val="14"/>
        </w:numPr>
        <w:spacing w:line="300" w:lineRule="exact"/>
        <w:ind w:left="709" w:hanging="283"/>
        <w:jc w:val="both"/>
        <w:rPr>
          <w:rFonts w:ascii="Cambria" w:hAnsi="Cambria"/>
          <w:sz w:val="22"/>
          <w:szCs w:val="22"/>
        </w:rPr>
      </w:pPr>
      <w:r w:rsidRPr="003349FB">
        <w:rPr>
          <w:rFonts w:ascii="Cambria" w:hAnsi="Cambria"/>
          <w:sz w:val="22"/>
          <w:szCs w:val="22"/>
        </w:rPr>
        <w:t>ukončení studia Studenta na MFF UK, nebo</w:t>
      </w:r>
    </w:p>
    <w:p w14:paraId="7AE664D0" w14:textId="77777777" w:rsidR="004A3C97" w:rsidRPr="003349FB" w:rsidRDefault="004A3C97" w:rsidP="004A3C97">
      <w:pPr>
        <w:numPr>
          <w:ilvl w:val="1"/>
          <w:numId w:val="14"/>
        </w:numPr>
        <w:spacing w:line="300" w:lineRule="exact"/>
        <w:ind w:left="709" w:hanging="283"/>
        <w:jc w:val="both"/>
        <w:rPr>
          <w:rFonts w:ascii="Cambria" w:hAnsi="Cambria"/>
          <w:sz w:val="22"/>
          <w:szCs w:val="22"/>
        </w:rPr>
      </w:pPr>
      <w:r w:rsidRPr="003349FB">
        <w:rPr>
          <w:rFonts w:ascii="Cambria" w:hAnsi="Cambria"/>
          <w:sz w:val="22"/>
          <w:szCs w:val="22"/>
        </w:rPr>
        <w:t>doručením odstoupení v písemné podobě dle podmínek stanovených v odst. 2 tohoto článku jedné ze smluvních stran druhé smluvní straně,</w:t>
      </w:r>
    </w:p>
    <w:p w14:paraId="73B6689C" w14:textId="77777777" w:rsidR="004A3C97" w:rsidRPr="003349FB" w:rsidRDefault="004A3C97" w:rsidP="004A3C97">
      <w:pPr>
        <w:spacing w:line="300" w:lineRule="exact"/>
        <w:ind w:firstLine="426"/>
        <w:jc w:val="both"/>
        <w:rPr>
          <w:rFonts w:ascii="Cambria" w:hAnsi="Cambria"/>
          <w:sz w:val="22"/>
          <w:szCs w:val="22"/>
        </w:rPr>
      </w:pPr>
      <w:r w:rsidRPr="003349FB">
        <w:rPr>
          <w:rFonts w:ascii="Cambria" w:hAnsi="Cambria"/>
          <w:sz w:val="22"/>
          <w:szCs w:val="22"/>
        </w:rPr>
        <w:t>podle toho, která z těchto skutečností nastane dříve.</w:t>
      </w:r>
    </w:p>
    <w:p w14:paraId="37D81BFD" w14:textId="77777777" w:rsidR="004A3C97" w:rsidRPr="003349FB" w:rsidRDefault="004A3C97" w:rsidP="004A3C97">
      <w:pPr>
        <w:numPr>
          <w:ilvl w:val="0"/>
          <w:numId w:val="14"/>
        </w:numPr>
        <w:spacing w:line="300" w:lineRule="exact"/>
        <w:ind w:left="426" w:hanging="426"/>
        <w:jc w:val="both"/>
        <w:rPr>
          <w:rFonts w:ascii="Cambria" w:hAnsi="Cambria"/>
          <w:sz w:val="22"/>
          <w:szCs w:val="22"/>
        </w:rPr>
      </w:pPr>
      <w:r w:rsidRPr="003349FB">
        <w:rPr>
          <w:rFonts w:ascii="Cambria" w:hAnsi="Cambria"/>
          <w:sz w:val="22"/>
          <w:szCs w:val="22"/>
        </w:rPr>
        <w:t xml:space="preserve">V případě, že ze strany Studenta nebude realizována studijní cesta v parametrech dohodnutých v čl. I odst. 2 této dohody, nebo bude rozhodnuto o zrušení podpory projektu před zahájením studijní cesty, nebo Student přestane být studentem MFF UK před ukončením studijní cesty, nebo Student </w:t>
      </w:r>
      <w:proofErr w:type="gramStart"/>
      <w:r w:rsidRPr="003349FB">
        <w:rPr>
          <w:rFonts w:ascii="Cambria" w:hAnsi="Cambria"/>
          <w:sz w:val="22"/>
          <w:szCs w:val="22"/>
        </w:rPr>
        <w:t>poruší</w:t>
      </w:r>
      <w:proofErr w:type="gramEnd"/>
      <w:r w:rsidRPr="003349FB">
        <w:rPr>
          <w:rFonts w:ascii="Cambria" w:hAnsi="Cambria"/>
          <w:sz w:val="22"/>
          <w:szCs w:val="22"/>
        </w:rPr>
        <w:t xml:space="preserve"> jakoukoli povinnost plynoucí mu z této dohody a MFF UK z tohoto důvodu od dohody odstoupí, závazek MFF UK k úhradě dohodnutých nákladů dle čl. II této dohody zaniká. Student je v takovém případě povinen bezodkladně, nejpozději však do 5 pracovních dnů od okamžiku, kdy došlo ke skutečnosti, na jejímž základě závazek MFF UK plynoucí z této dohody zanikl, vrátit MFF UK veškeré finanční plnění, které mu bylo poskytnuto na základě této dohody, a nahradit v plné výši veškeré plnění, které bylo ze strany MFF UK na základě této dohody vynaloženo v jeho prospěch přímou platbou poskytovateli služeb.</w:t>
      </w:r>
    </w:p>
    <w:p w14:paraId="78B6815D" w14:textId="77777777" w:rsidR="004A3C97" w:rsidRPr="003349FB" w:rsidRDefault="004A3C97" w:rsidP="004A3C97">
      <w:pPr>
        <w:numPr>
          <w:ilvl w:val="0"/>
          <w:numId w:val="14"/>
        </w:numPr>
        <w:spacing w:line="300" w:lineRule="exact"/>
        <w:ind w:left="426" w:hanging="426"/>
        <w:jc w:val="both"/>
        <w:rPr>
          <w:rFonts w:ascii="Cambria" w:hAnsi="Cambria"/>
          <w:sz w:val="22"/>
          <w:szCs w:val="22"/>
        </w:rPr>
      </w:pPr>
      <w:r w:rsidRPr="003349FB">
        <w:rPr>
          <w:rFonts w:ascii="Cambria" w:hAnsi="Cambria"/>
          <w:sz w:val="22"/>
          <w:szCs w:val="22"/>
        </w:rPr>
        <w:t xml:space="preserve">MFF UK je oprávněna odstoupit od této dohody bez udání důvodu kdykoli až do dne zahájení studijní cesty. Student je oprávněn odstoupit od této dohody bez uvedení důvodu nejpozději 10 dnů před počátkem studijní cesty. Obě smluvní strany jsou oprávněny odstoupit od této dohody, pokud druhá smluvní strana opakovaně nebo závazně porušila ustanovení této dohody. Odstoupení od dohody se stává účinným doručením písemného oznámení druhé smluvní straně na e-mailovou adresu uvedenou v záhlaví této dohody. Odstoupením se dohoda </w:t>
      </w:r>
      <w:proofErr w:type="gramStart"/>
      <w:r w:rsidRPr="003349FB">
        <w:rPr>
          <w:rFonts w:ascii="Cambria" w:hAnsi="Cambria"/>
          <w:sz w:val="22"/>
          <w:szCs w:val="22"/>
        </w:rPr>
        <w:t>ruší</w:t>
      </w:r>
      <w:proofErr w:type="gramEnd"/>
      <w:r w:rsidRPr="003349FB">
        <w:rPr>
          <w:rFonts w:ascii="Cambria" w:hAnsi="Cambria"/>
          <w:sz w:val="22"/>
          <w:szCs w:val="22"/>
        </w:rPr>
        <w:t xml:space="preserve"> od počátku.</w:t>
      </w:r>
    </w:p>
    <w:p w14:paraId="0C8DBF6E" w14:textId="77777777" w:rsidR="004A3C97" w:rsidRPr="003349FB" w:rsidRDefault="004A3C97" w:rsidP="004A3C97">
      <w:pPr>
        <w:numPr>
          <w:ilvl w:val="0"/>
          <w:numId w:val="14"/>
        </w:numPr>
        <w:spacing w:line="300" w:lineRule="exact"/>
        <w:ind w:left="426" w:hanging="426"/>
        <w:jc w:val="both"/>
        <w:rPr>
          <w:rFonts w:ascii="Cambria" w:hAnsi="Cambria"/>
          <w:sz w:val="22"/>
          <w:szCs w:val="22"/>
        </w:rPr>
      </w:pPr>
      <w:r w:rsidRPr="003349FB">
        <w:rPr>
          <w:rFonts w:ascii="Cambria" w:hAnsi="Cambria"/>
          <w:sz w:val="22"/>
          <w:szCs w:val="22"/>
        </w:rPr>
        <w:t>V případě, že dojde ze strany MFF UK k odstoupení od této dohody z jiného důvodu, než je porušení povinností Studenta stanovených touto dohodou, ve lhůtě kratší než 30 dní před zahájením studijní cesty a Student prokáže, že mu vznikla skutečná škoda spočívající ve vynaložení výdajů uvedených v čl. II odst. 1 této dohody v dobré víře, zavazuje se MFF UK k úhradě takové skutečné škody týkající se dohodnutých výdajů.</w:t>
      </w:r>
    </w:p>
    <w:p w14:paraId="34F58F24" w14:textId="77777777" w:rsidR="004A3C97" w:rsidRPr="00E9328A" w:rsidRDefault="004A3C97" w:rsidP="004A3C97">
      <w:pPr>
        <w:spacing w:line="300" w:lineRule="exact"/>
        <w:jc w:val="both"/>
        <w:rPr>
          <w:rFonts w:ascii="Cambria" w:hAnsi="Cambria"/>
          <w:sz w:val="22"/>
          <w:szCs w:val="22"/>
          <w:highlight w:val="cyan"/>
        </w:rPr>
      </w:pPr>
    </w:p>
    <w:p w14:paraId="4B812A0D" w14:textId="77777777" w:rsidR="004A3C97" w:rsidRPr="003349FB" w:rsidRDefault="004A3C97" w:rsidP="004A3C97">
      <w:pPr>
        <w:spacing w:line="300" w:lineRule="exact"/>
        <w:jc w:val="center"/>
        <w:rPr>
          <w:rFonts w:ascii="Cambria" w:hAnsi="Cambria"/>
          <w:b/>
          <w:bCs/>
          <w:sz w:val="22"/>
          <w:szCs w:val="22"/>
        </w:rPr>
      </w:pPr>
      <w:r w:rsidRPr="003349FB">
        <w:rPr>
          <w:rFonts w:ascii="Cambria" w:hAnsi="Cambria"/>
          <w:b/>
          <w:bCs/>
          <w:sz w:val="22"/>
          <w:szCs w:val="22"/>
        </w:rPr>
        <w:t>Čl. IV</w:t>
      </w:r>
    </w:p>
    <w:p w14:paraId="353703A0" w14:textId="77777777" w:rsidR="004A3C97" w:rsidRPr="003349FB" w:rsidRDefault="004A3C97" w:rsidP="004A3C97">
      <w:pPr>
        <w:spacing w:line="300" w:lineRule="exact"/>
        <w:jc w:val="center"/>
        <w:rPr>
          <w:rFonts w:ascii="Cambria" w:hAnsi="Cambria"/>
          <w:sz w:val="22"/>
          <w:szCs w:val="22"/>
        </w:rPr>
      </w:pPr>
      <w:r w:rsidRPr="003349FB">
        <w:rPr>
          <w:rFonts w:ascii="Cambria" w:hAnsi="Cambria"/>
          <w:b/>
          <w:bCs/>
          <w:sz w:val="22"/>
          <w:szCs w:val="22"/>
        </w:rPr>
        <w:t>Ostatní ujednání</w:t>
      </w:r>
    </w:p>
    <w:p w14:paraId="1A92CEDE" w14:textId="77777777" w:rsidR="004A3C97" w:rsidRPr="003349FB" w:rsidRDefault="004A3C97" w:rsidP="004A3C97">
      <w:pPr>
        <w:numPr>
          <w:ilvl w:val="0"/>
          <w:numId w:val="15"/>
        </w:numPr>
        <w:spacing w:line="300" w:lineRule="exact"/>
        <w:ind w:left="426" w:hanging="426"/>
        <w:jc w:val="both"/>
        <w:rPr>
          <w:rFonts w:ascii="Cambria" w:hAnsi="Cambria"/>
          <w:sz w:val="22"/>
          <w:szCs w:val="22"/>
        </w:rPr>
      </w:pPr>
      <w:r w:rsidRPr="003349FB">
        <w:rPr>
          <w:rFonts w:ascii="Cambria" w:hAnsi="Cambria"/>
          <w:sz w:val="22"/>
          <w:szCs w:val="22"/>
        </w:rPr>
        <w:t>Student je povinen mít uzavřené před zahájením studijní cesty na dobu jejího trvání cestovní pojištění.</w:t>
      </w:r>
    </w:p>
    <w:p w14:paraId="0D16E7E7" w14:textId="77777777" w:rsidR="004A3C97" w:rsidRPr="003349FB" w:rsidRDefault="004A3C97" w:rsidP="004A3C97">
      <w:pPr>
        <w:numPr>
          <w:ilvl w:val="0"/>
          <w:numId w:val="15"/>
        </w:numPr>
        <w:spacing w:line="300" w:lineRule="exact"/>
        <w:ind w:left="426" w:hanging="426"/>
        <w:jc w:val="both"/>
        <w:rPr>
          <w:rFonts w:ascii="Cambria" w:hAnsi="Cambria"/>
          <w:sz w:val="22"/>
          <w:szCs w:val="22"/>
        </w:rPr>
      </w:pPr>
      <w:r w:rsidRPr="003349FB">
        <w:rPr>
          <w:rFonts w:ascii="Cambria" w:hAnsi="Cambria"/>
          <w:sz w:val="22"/>
          <w:szCs w:val="22"/>
        </w:rPr>
        <w:t xml:space="preserve">Smluvní strany se dohodly, že změny osob pověřených realizací dohody uvedených v záhlaví této dohody nevyžadují písemný dodatek k dohodě. Dostačující je jednostranná písemná </w:t>
      </w:r>
      <w:r w:rsidRPr="003349FB">
        <w:rPr>
          <w:rFonts w:ascii="Cambria" w:hAnsi="Cambria"/>
          <w:sz w:val="22"/>
          <w:szCs w:val="22"/>
        </w:rPr>
        <w:lastRenderedPageBreak/>
        <w:t>informace zaslaná druhé smluvní straně na e-mailovou adresu uvedenou v záhlaví této dohody.</w:t>
      </w:r>
    </w:p>
    <w:p w14:paraId="42CB46CF" w14:textId="77777777" w:rsidR="004A3C97" w:rsidRPr="004160DB" w:rsidRDefault="004A3C97" w:rsidP="004A3C97">
      <w:pPr>
        <w:spacing w:line="300" w:lineRule="exact"/>
        <w:jc w:val="both"/>
        <w:rPr>
          <w:rFonts w:ascii="Cambria" w:hAnsi="Cambria"/>
          <w:sz w:val="22"/>
          <w:szCs w:val="22"/>
        </w:rPr>
      </w:pPr>
    </w:p>
    <w:p w14:paraId="0B684E64" w14:textId="77777777" w:rsidR="004A3C97" w:rsidRPr="004160DB" w:rsidRDefault="004A3C97" w:rsidP="004A3C97">
      <w:pPr>
        <w:spacing w:line="300" w:lineRule="exact"/>
        <w:jc w:val="center"/>
        <w:rPr>
          <w:rFonts w:ascii="Cambria" w:hAnsi="Cambria"/>
          <w:b/>
          <w:bCs/>
          <w:sz w:val="22"/>
          <w:szCs w:val="22"/>
        </w:rPr>
      </w:pPr>
      <w:r w:rsidRPr="004160DB">
        <w:rPr>
          <w:rFonts w:ascii="Cambria" w:hAnsi="Cambria"/>
          <w:b/>
          <w:bCs/>
          <w:sz w:val="22"/>
          <w:szCs w:val="22"/>
        </w:rPr>
        <w:t xml:space="preserve">Čl. </w:t>
      </w:r>
      <w:r>
        <w:rPr>
          <w:rFonts w:ascii="Cambria" w:hAnsi="Cambria"/>
          <w:b/>
          <w:bCs/>
          <w:sz w:val="22"/>
          <w:szCs w:val="22"/>
        </w:rPr>
        <w:t>V</w:t>
      </w:r>
    </w:p>
    <w:p w14:paraId="3B9407FA" w14:textId="77777777" w:rsidR="004A3C97" w:rsidRPr="004160DB" w:rsidRDefault="004A3C97" w:rsidP="004A3C97">
      <w:pPr>
        <w:spacing w:line="300" w:lineRule="exact"/>
        <w:jc w:val="center"/>
        <w:rPr>
          <w:rFonts w:ascii="Cambria" w:hAnsi="Cambria"/>
          <w:sz w:val="22"/>
          <w:szCs w:val="22"/>
        </w:rPr>
      </w:pPr>
      <w:r w:rsidRPr="004160DB">
        <w:rPr>
          <w:rFonts w:ascii="Cambria" w:hAnsi="Cambria"/>
          <w:b/>
          <w:bCs/>
          <w:sz w:val="22"/>
          <w:szCs w:val="22"/>
        </w:rPr>
        <w:t>Závěrečná ujednání</w:t>
      </w:r>
    </w:p>
    <w:p w14:paraId="3902DDC2" w14:textId="77777777" w:rsidR="004A3C97" w:rsidRPr="004160DB" w:rsidRDefault="004A3C97" w:rsidP="004A3C97">
      <w:pPr>
        <w:pStyle w:val="Odstavecseseznamem"/>
        <w:numPr>
          <w:ilvl w:val="0"/>
          <w:numId w:val="16"/>
        </w:numPr>
        <w:spacing w:line="300" w:lineRule="exact"/>
        <w:ind w:left="426" w:hanging="426"/>
        <w:contextualSpacing w:val="0"/>
        <w:jc w:val="both"/>
        <w:rPr>
          <w:rFonts w:ascii="Cambria" w:hAnsi="Cambria"/>
          <w:sz w:val="22"/>
          <w:szCs w:val="22"/>
        </w:rPr>
      </w:pPr>
      <w:r w:rsidRPr="004160DB">
        <w:rPr>
          <w:rFonts w:ascii="Cambria" w:hAnsi="Cambria"/>
          <w:sz w:val="22"/>
          <w:szCs w:val="22"/>
        </w:rPr>
        <w:t>Tato dohoda a s ní související jí neupravené právní vztahy se řídí právním řádem České republiky, zejména zákonem č. 89/2012 Sb., občanský zákoník, ve znění pozdějších předpisů. Případné spory budou řešeny soudy České republiky.</w:t>
      </w:r>
    </w:p>
    <w:p w14:paraId="3E023072" w14:textId="77777777" w:rsidR="004A3C97" w:rsidRPr="004160DB" w:rsidRDefault="004A3C97" w:rsidP="004A3C97">
      <w:pPr>
        <w:pStyle w:val="Odstavecseseznamem"/>
        <w:numPr>
          <w:ilvl w:val="0"/>
          <w:numId w:val="16"/>
        </w:numPr>
        <w:spacing w:line="300" w:lineRule="exact"/>
        <w:ind w:left="426" w:hanging="426"/>
        <w:contextualSpacing w:val="0"/>
        <w:jc w:val="both"/>
        <w:rPr>
          <w:rFonts w:ascii="Cambria" w:hAnsi="Cambria"/>
          <w:sz w:val="22"/>
          <w:szCs w:val="22"/>
        </w:rPr>
      </w:pPr>
      <w:r w:rsidRPr="004160DB">
        <w:rPr>
          <w:rFonts w:ascii="Cambria" w:hAnsi="Cambria"/>
          <w:sz w:val="22"/>
          <w:szCs w:val="22"/>
        </w:rPr>
        <w:t xml:space="preserve">V případě, že je dohoda podepisována vlastnoručními podpisy, je vyhotovena ve dvou vyhotoveních s platností originálu, z nichž každá ze smluvních stran </w:t>
      </w:r>
      <w:proofErr w:type="gramStart"/>
      <w:r w:rsidRPr="004160DB">
        <w:rPr>
          <w:rFonts w:ascii="Cambria" w:hAnsi="Cambria"/>
          <w:sz w:val="22"/>
          <w:szCs w:val="22"/>
        </w:rPr>
        <w:t>obdrží</w:t>
      </w:r>
      <w:proofErr w:type="gramEnd"/>
      <w:r w:rsidRPr="004160DB">
        <w:rPr>
          <w:rFonts w:ascii="Cambria" w:hAnsi="Cambria"/>
          <w:sz w:val="22"/>
          <w:szCs w:val="22"/>
        </w:rPr>
        <w:t xml:space="preserve"> po jednom vyhotovení. V případě, že je dohoda podepisována elektronick</w:t>
      </w:r>
      <w:r>
        <w:rPr>
          <w:rFonts w:ascii="Cambria" w:hAnsi="Cambria"/>
          <w:sz w:val="22"/>
          <w:szCs w:val="22"/>
        </w:rPr>
        <w:t>y</w:t>
      </w:r>
      <w:r w:rsidRPr="004160DB">
        <w:rPr>
          <w:rFonts w:ascii="Cambria" w:hAnsi="Cambria"/>
          <w:sz w:val="22"/>
          <w:szCs w:val="22"/>
        </w:rPr>
        <w:t>, pak smluvní strany sdílejí jeden elektronický originál.</w:t>
      </w:r>
    </w:p>
    <w:p w14:paraId="75095E80" w14:textId="77777777" w:rsidR="004A3C97" w:rsidRPr="004160DB" w:rsidRDefault="004A3C97" w:rsidP="004A3C97">
      <w:pPr>
        <w:pStyle w:val="Odstavecseseznamem"/>
        <w:numPr>
          <w:ilvl w:val="0"/>
          <w:numId w:val="16"/>
        </w:numPr>
        <w:spacing w:line="300" w:lineRule="exact"/>
        <w:ind w:left="426" w:hanging="426"/>
        <w:contextualSpacing w:val="0"/>
        <w:jc w:val="both"/>
        <w:rPr>
          <w:rFonts w:ascii="Cambria" w:hAnsi="Cambria"/>
          <w:sz w:val="22"/>
          <w:szCs w:val="22"/>
        </w:rPr>
      </w:pPr>
      <w:r w:rsidRPr="004160DB">
        <w:rPr>
          <w:rFonts w:ascii="Cambria" w:hAnsi="Cambria"/>
          <w:sz w:val="22"/>
          <w:szCs w:val="22"/>
        </w:rPr>
        <w:t>Tato dohoda se uzavírá a nabývá účinnosti dnem jejího podpisu druhou ze smluvních stran.</w:t>
      </w:r>
    </w:p>
    <w:p w14:paraId="037B5395" w14:textId="77777777" w:rsidR="004A3C97" w:rsidRPr="004160DB" w:rsidRDefault="004A3C97" w:rsidP="004A3C97">
      <w:pPr>
        <w:pStyle w:val="Odstavecseseznamem"/>
        <w:numPr>
          <w:ilvl w:val="0"/>
          <w:numId w:val="16"/>
        </w:numPr>
        <w:spacing w:line="300" w:lineRule="exact"/>
        <w:ind w:left="426" w:hanging="426"/>
        <w:contextualSpacing w:val="0"/>
        <w:jc w:val="both"/>
        <w:rPr>
          <w:rFonts w:ascii="Cambria" w:hAnsi="Cambria"/>
          <w:sz w:val="22"/>
          <w:szCs w:val="22"/>
        </w:rPr>
      </w:pPr>
      <w:r w:rsidRPr="004160DB">
        <w:rPr>
          <w:rFonts w:ascii="Cambria" w:hAnsi="Cambria"/>
          <w:sz w:val="22"/>
          <w:szCs w:val="22"/>
        </w:rPr>
        <w:t>Obě smluvní strany prohlašují, že si text dohody přečetly, jejímu obsahu porozuměly a</w:t>
      </w:r>
      <w:r>
        <w:rPr>
          <w:rFonts w:ascii="Cambria" w:hAnsi="Cambria"/>
          <w:sz w:val="22"/>
          <w:szCs w:val="22"/>
        </w:rPr>
        <w:t> </w:t>
      </w:r>
      <w:r w:rsidRPr="004160DB">
        <w:rPr>
          <w:rFonts w:ascii="Cambria" w:hAnsi="Cambria"/>
          <w:sz w:val="22"/>
          <w:szCs w:val="22"/>
        </w:rPr>
        <w:t>souhlasí s ním, na důkaz čehož připojují své podpisy.</w:t>
      </w:r>
    </w:p>
    <w:p w14:paraId="7038E96C" w14:textId="77777777" w:rsidR="004A3C97" w:rsidRPr="004A3C97" w:rsidRDefault="004A3C97" w:rsidP="004A3C97">
      <w:pPr>
        <w:spacing w:line="300" w:lineRule="exact"/>
        <w:jc w:val="both"/>
        <w:rPr>
          <w:rFonts w:ascii="Cambria" w:hAnsi="Cambria"/>
          <w:sz w:val="22"/>
          <w:szCs w:val="22"/>
        </w:rPr>
      </w:pPr>
    </w:p>
    <w:p w14:paraId="357EC9B5" w14:textId="77777777" w:rsidR="0057372A" w:rsidRPr="00315E76" w:rsidRDefault="0057372A" w:rsidP="007D4F16">
      <w:pPr>
        <w:spacing w:line="300" w:lineRule="exact"/>
        <w:jc w:val="both"/>
        <w:rPr>
          <w:rFonts w:ascii="Cambria" w:hAnsi="Cambria"/>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042F9" w14:paraId="2B179397" w14:textId="77777777" w:rsidTr="004042F9">
        <w:tc>
          <w:tcPr>
            <w:tcW w:w="4531" w:type="dxa"/>
          </w:tcPr>
          <w:p w14:paraId="7CAF5D88" w14:textId="46124330" w:rsidR="004042F9" w:rsidRDefault="004042F9" w:rsidP="00F26F15">
            <w:pPr>
              <w:spacing w:line="300" w:lineRule="exact"/>
              <w:jc w:val="center"/>
              <w:rPr>
                <w:rFonts w:ascii="Cambria" w:hAnsi="Cambria"/>
                <w:sz w:val="22"/>
                <w:szCs w:val="22"/>
              </w:rPr>
            </w:pPr>
            <w:bookmarkStart w:id="10" w:name="_Hlk158114603"/>
            <w:r w:rsidRPr="00315E76">
              <w:rPr>
                <w:rFonts w:ascii="Cambria" w:eastAsia="Cambria" w:hAnsi="Cambria" w:cs="Cambria"/>
                <w:sz w:val="22"/>
                <w:szCs w:val="22"/>
              </w:rPr>
              <w:t>V Praze dne ………………………</w:t>
            </w:r>
          </w:p>
        </w:tc>
        <w:tc>
          <w:tcPr>
            <w:tcW w:w="4531" w:type="dxa"/>
          </w:tcPr>
          <w:p w14:paraId="6ED34C1E" w14:textId="77777777" w:rsidR="004042F9" w:rsidRDefault="004042F9" w:rsidP="00F26F15">
            <w:pPr>
              <w:spacing w:line="300" w:lineRule="exact"/>
              <w:jc w:val="center"/>
              <w:rPr>
                <w:rFonts w:ascii="Cambria" w:eastAsia="Cambria" w:hAnsi="Cambria" w:cs="Cambria"/>
                <w:sz w:val="22"/>
                <w:szCs w:val="22"/>
              </w:rPr>
            </w:pPr>
            <w:r w:rsidRPr="00315E76">
              <w:rPr>
                <w:rFonts w:ascii="Cambria" w:eastAsia="Cambria" w:hAnsi="Cambria" w:cs="Cambria"/>
                <w:sz w:val="22"/>
                <w:szCs w:val="22"/>
              </w:rPr>
              <w:t>V …………………… dne ……………………</w:t>
            </w:r>
          </w:p>
          <w:p w14:paraId="6EA42B21" w14:textId="7E574FDB" w:rsidR="004042F9" w:rsidRDefault="004042F9" w:rsidP="00F26F15">
            <w:pPr>
              <w:spacing w:line="300" w:lineRule="exact"/>
              <w:jc w:val="center"/>
              <w:rPr>
                <w:rFonts w:ascii="Cambria" w:hAnsi="Cambria"/>
                <w:sz w:val="22"/>
                <w:szCs w:val="22"/>
              </w:rPr>
            </w:pPr>
          </w:p>
        </w:tc>
      </w:tr>
      <w:tr w:rsidR="004042F9" w14:paraId="6644C9EF" w14:textId="77777777" w:rsidTr="004042F9">
        <w:tc>
          <w:tcPr>
            <w:tcW w:w="4531" w:type="dxa"/>
          </w:tcPr>
          <w:p w14:paraId="0A82E003" w14:textId="77777777" w:rsidR="004042F9" w:rsidRDefault="004042F9" w:rsidP="004042F9">
            <w:pPr>
              <w:spacing w:line="300" w:lineRule="exact"/>
              <w:jc w:val="center"/>
              <w:rPr>
                <w:rFonts w:ascii="Cambria" w:eastAsia="Cambria" w:hAnsi="Cambria" w:cs="Cambria"/>
                <w:sz w:val="22"/>
                <w:szCs w:val="22"/>
              </w:rPr>
            </w:pPr>
          </w:p>
          <w:p w14:paraId="783A99BD" w14:textId="4364BBBB" w:rsidR="004042F9" w:rsidRPr="00315E76" w:rsidRDefault="004042F9" w:rsidP="004042F9">
            <w:pPr>
              <w:spacing w:line="300" w:lineRule="exact"/>
              <w:jc w:val="center"/>
              <w:rPr>
                <w:rFonts w:ascii="Cambria" w:eastAsia="Cambria" w:hAnsi="Cambria" w:cs="Cambria"/>
                <w:sz w:val="22"/>
                <w:szCs w:val="22"/>
              </w:rPr>
            </w:pPr>
            <w:r w:rsidRPr="00315E76">
              <w:rPr>
                <w:rFonts w:ascii="Cambria" w:eastAsia="Cambria" w:hAnsi="Cambria" w:cs="Cambria"/>
                <w:sz w:val="22"/>
                <w:szCs w:val="22"/>
              </w:rPr>
              <w:t>…………………………………………</w:t>
            </w:r>
          </w:p>
          <w:p w14:paraId="4285D269" w14:textId="7B28D13B" w:rsidR="004042F9" w:rsidRDefault="004042F9" w:rsidP="004042F9">
            <w:pPr>
              <w:spacing w:line="300" w:lineRule="exact"/>
              <w:jc w:val="center"/>
              <w:rPr>
                <w:rFonts w:ascii="Cambria" w:hAnsi="Cambria"/>
                <w:sz w:val="22"/>
                <w:szCs w:val="22"/>
              </w:rPr>
            </w:pPr>
            <w:r w:rsidRPr="00315E76">
              <w:rPr>
                <w:rFonts w:ascii="Cambria" w:eastAsia="Cambria" w:hAnsi="Cambria" w:cs="Cambria"/>
                <w:sz w:val="22"/>
                <w:szCs w:val="22"/>
              </w:rPr>
              <w:t>MFF UK</w:t>
            </w:r>
          </w:p>
        </w:tc>
        <w:tc>
          <w:tcPr>
            <w:tcW w:w="4531" w:type="dxa"/>
          </w:tcPr>
          <w:p w14:paraId="62395FA6" w14:textId="77777777" w:rsidR="004042F9" w:rsidRDefault="004042F9" w:rsidP="004042F9">
            <w:pPr>
              <w:spacing w:line="300" w:lineRule="exact"/>
              <w:jc w:val="center"/>
              <w:rPr>
                <w:rFonts w:ascii="Cambria" w:eastAsia="Cambria" w:hAnsi="Cambria" w:cs="Cambria"/>
                <w:sz w:val="22"/>
                <w:szCs w:val="22"/>
              </w:rPr>
            </w:pPr>
          </w:p>
          <w:p w14:paraId="76BD9017" w14:textId="21710A88" w:rsidR="004042F9" w:rsidRDefault="004042F9" w:rsidP="004042F9">
            <w:pPr>
              <w:spacing w:line="300" w:lineRule="exact"/>
              <w:jc w:val="center"/>
              <w:rPr>
                <w:rFonts w:ascii="Cambria" w:eastAsia="Cambria" w:hAnsi="Cambria" w:cs="Cambria"/>
                <w:sz w:val="22"/>
                <w:szCs w:val="22"/>
              </w:rPr>
            </w:pPr>
            <w:r>
              <w:rPr>
                <w:rFonts w:ascii="Cambria" w:eastAsia="Cambria" w:hAnsi="Cambria" w:cs="Cambria"/>
                <w:sz w:val="22"/>
                <w:szCs w:val="22"/>
              </w:rPr>
              <w:t>………………………………</w:t>
            </w:r>
            <w:r w:rsidR="00F26F15">
              <w:rPr>
                <w:rFonts w:ascii="Cambria" w:eastAsia="Cambria" w:hAnsi="Cambria" w:cs="Cambria"/>
                <w:sz w:val="22"/>
                <w:szCs w:val="22"/>
              </w:rPr>
              <w:t>…………………</w:t>
            </w:r>
          </w:p>
          <w:p w14:paraId="22E5D5B8" w14:textId="0710D427" w:rsidR="004042F9" w:rsidRDefault="00B95DA0" w:rsidP="004042F9">
            <w:pPr>
              <w:spacing w:line="300" w:lineRule="exact"/>
              <w:jc w:val="center"/>
              <w:rPr>
                <w:rFonts w:ascii="Cambria" w:hAnsi="Cambria"/>
                <w:sz w:val="22"/>
                <w:szCs w:val="22"/>
              </w:rPr>
            </w:pPr>
            <w:r>
              <w:rPr>
                <w:rFonts w:ascii="Cambria" w:eastAsia="Cambria" w:hAnsi="Cambria" w:cs="Cambria"/>
                <w:sz w:val="22"/>
                <w:szCs w:val="22"/>
              </w:rPr>
              <w:t>Studen</w:t>
            </w:r>
            <w:r w:rsidR="004042F9" w:rsidRPr="00315E76">
              <w:rPr>
                <w:rFonts w:ascii="Cambria" w:eastAsia="Cambria" w:hAnsi="Cambria" w:cs="Cambria"/>
                <w:sz w:val="22"/>
                <w:szCs w:val="22"/>
              </w:rPr>
              <w:t>t</w:t>
            </w:r>
          </w:p>
        </w:tc>
      </w:tr>
    </w:tbl>
    <w:p w14:paraId="1EA74E89" w14:textId="0C9623D1" w:rsidR="5F246BC5" w:rsidRPr="00315E76" w:rsidRDefault="00CE32A5" w:rsidP="007D4F16">
      <w:pPr>
        <w:spacing w:line="300" w:lineRule="exact"/>
        <w:jc w:val="both"/>
        <w:rPr>
          <w:rFonts w:ascii="Cambria" w:eastAsia="Cambria" w:hAnsi="Cambria" w:cs="Cambria"/>
          <w:sz w:val="22"/>
          <w:szCs w:val="22"/>
        </w:rPr>
      </w:pPr>
      <w:r w:rsidRPr="00315E76">
        <w:rPr>
          <w:rFonts w:ascii="Cambria" w:eastAsia="Cambria" w:hAnsi="Cambria" w:cs="Cambria"/>
          <w:sz w:val="22"/>
          <w:szCs w:val="22"/>
        </w:rPr>
        <w:tab/>
      </w:r>
      <w:r w:rsidRPr="00315E76">
        <w:rPr>
          <w:rFonts w:ascii="Cambria" w:eastAsia="Cambria" w:hAnsi="Cambria" w:cs="Cambria"/>
          <w:sz w:val="22"/>
          <w:szCs w:val="22"/>
        </w:rPr>
        <w:tab/>
      </w:r>
      <w:r w:rsidRPr="00315E76">
        <w:rPr>
          <w:rFonts w:ascii="Cambria" w:eastAsia="Cambria" w:hAnsi="Cambria" w:cs="Cambria"/>
          <w:sz w:val="22"/>
          <w:szCs w:val="22"/>
        </w:rPr>
        <w:tab/>
      </w:r>
      <w:r w:rsidRPr="00315E76">
        <w:rPr>
          <w:rFonts w:ascii="Cambria" w:eastAsia="Cambria" w:hAnsi="Cambria" w:cs="Cambria"/>
          <w:sz w:val="22"/>
          <w:szCs w:val="22"/>
        </w:rPr>
        <w:tab/>
      </w:r>
      <w:r w:rsidRPr="00315E76">
        <w:rPr>
          <w:rFonts w:ascii="Cambria" w:eastAsia="Cambria" w:hAnsi="Cambria" w:cs="Cambria"/>
          <w:sz w:val="22"/>
          <w:szCs w:val="22"/>
        </w:rPr>
        <w:tab/>
      </w:r>
      <w:r w:rsidRPr="00315E76">
        <w:rPr>
          <w:rFonts w:ascii="Cambria" w:eastAsia="Cambria" w:hAnsi="Cambria" w:cs="Cambria"/>
          <w:sz w:val="22"/>
          <w:szCs w:val="22"/>
        </w:rPr>
        <w:tab/>
      </w:r>
    </w:p>
    <w:p w14:paraId="6108E44C" w14:textId="77777777" w:rsidR="004042F9" w:rsidRDefault="004042F9" w:rsidP="007D4F16">
      <w:pPr>
        <w:spacing w:line="300" w:lineRule="exact"/>
        <w:jc w:val="both"/>
        <w:rPr>
          <w:rFonts w:ascii="Cambria" w:hAnsi="Cambria"/>
          <w:sz w:val="22"/>
          <w:szCs w:val="22"/>
        </w:rPr>
      </w:pPr>
    </w:p>
    <w:p w14:paraId="6C8D894E" w14:textId="77777777" w:rsidR="004042F9" w:rsidRDefault="004042F9" w:rsidP="007D4F16">
      <w:pPr>
        <w:spacing w:line="300" w:lineRule="exact"/>
        <w:jc w:val="both"/>
        <w:rPr>
          <w:rFonts w:ascii="Cambria" w:hAnsi="Cambria"/>
          <w:sz w:val="22"/>
          <w:szCs w:val="22"/>
        </w:rPr>
      </w:pPr>
    </w:p>
    <w:p w14:paraId="08B677FA" w14:textId="77777777" w:rsidR="004042F9" w:rsidRDefault="004042F9" w:rsidP="007D4F16">
      <w:pPr>
        <w:spacing w:line="300" w:lineRule="exact"/>
        <w:jc w:val="both"/>
        <w:rPr>
          <w:rFonts w:ascii="Cambria" w:hAnsi="Cambria"/>
          <w:sz w:val="22"/>
          <w:szCs w:val="22"/>
        </w:rPr>
      </w:pPr>
    </w:p>
    <w:p w14:paraId="44474ACF" w14:textId="77777777" w:rsidR="004042F9" w:rsidRDefault="004042F9" w:rsidP="007D4F16">
      <w:pPr>
        <w:spacing w:line="300" w:lineRule="exact"/>
        <w:jc w:val="both"/>
        <w:rPr>
          <w:rFonts w:ascii="Cambria" w:hAnsi="Cambria"/>
          <w:sz w:val="22"/>
          <w:szCs w:val="22"/>
        </w:rPr>
      </w:pPr>
    </w:p>
    <w:p w14:paraId="6F409EFC" w14:textId="77777777" w:rsidR="004042F9" w:rsidRDefault="004042F9" w:rsidP="007D4F16">
      <w:pPr>
        <w:spacing w:line="300" w:lineRule="exact"/>
        <w:jc w:val="both"/>
        <w:rPr>
          <w:rFonts w:ascii="Cambria" w:hAnsi="Cambria"/>
          <w:sz w:val="22"/>
          <w:szCs w:val="22"/>
        </w:rPr>
      </w:pPr>
    </w:p>
    <w:p w14:paraId="518567BE" w14:textId="1FCB848C" w:rsidR="00E663F1" w:rsidRPr="004042F9" w:rsidRDefault="00007590" w:rsidP="007D4F16">
      <w:pPr>
        <w:spacing w:line="300" w:lineRule="exact"/>
        <w:jc w:val="both"/>
        <w:rPr>
          <w:rFonts w:ascii="Cambria" w:hAnsi="Cambria"/>
          <w:b/>
          <w:bCs/>
          <w:sz w:val="22"/>
          <w:szCs w:val="22"/>
        </w:rPr>
      </w:pPr>
      <w:r w:rsidRPr="004042F9">
        <w:rPr>
          <w:rFonts w:ascii="Cambria" w:hAnsi="Cambria"/>
          <w:b/>
          <w:bCs/>
          <w:sz w:val="22"/>
          <w:szCs w:val="22"/>
        </w:rPr>
        <w:t xml:space="preserve">Pro interní potřebu </w:t>
      </w:r>
      <w:r w:rsidR="00B302E7" w:rsidRPr="004042F9">
        <w:rPr>
          <w:rFonts w:ascii="Cambria" w:hAnsi="Cambria"/>
          <w:b/>
          <w:bCs/>
          <w:sz w:val="22"/>
          <w:szCs w:val="22"/>
        </w:rPr>
        <w:t>MFF UK</w:t>
      </w:r>
    </w:p>
    <w:p w14:paraId="3F868E9D" w14:textId="77777777" w:rsidR="00A16FB4" w:rsidRPr="00315E76" w:rsidRDefault="00A16FB4" w:rsidP="007D4F16">
      <w:pPr>
        <w:spacing w:line="300" w:lineRule="exact"/>
        <w:jc w:val="both"/>
        <w:rPr>
          <w:rFonts w:ascii="Cambria" w:hAnsi="Cambria"/>
          <w:sz w:val="22"/>
          <w:szCs w:val="22"/>
        </w:rPr>
      </w:pPr>
    </w:p>
    <w:p w14:paraId="05E9B9F8" w14:textId="6D635030" w:rsidR="00E4357E" w:rsidRPr="00315E76" w:rsidRDefault="00E4357E" w:rsidP="007D4F16">
      <w:pPr>
        <w:spacing w:line="300" w:lineRule="exact"/>
        <w:jc w:val="both"/>
        <w:rPr>
          <w:rFonts w:ascii="Cambria" w:hAnsi="Cambria"/>
          <w:sz w:val="22"/>
          <w:szCs w:val="22"/>
        </w:rPr>
      </w:pPr>
      <w:r w:rsidRPr="00315E76">
        <w:rPr>
          <w:rFonts w:ascii="Cambria" w:hAnsi="Cambria"/>
          <w:sz w:val="22"/>
          <w:szCs w:val="22"/>
        </w:rPr>
        <w:t>Potvrzení</w:t>
      </w:r>
      <w:r w:rsidR="00655FC8" w:rsidRPr="009E03C4">
        <w:rPr>
          <w:rFonts w:ascii="Cambria" w:hAnsi="Cambria"/>
          <w:sz w:val="22"/>
          <w:szCs w:val="22"/>
        </w:rPr>
        <w:t>,</w:t>
      </w:r>
      <w:r w:rsidRPr="00315E76">
        <w:rPr>
          <w:rFonts w:ascii="Cambria" w:hAnsi="Cambria"/>
          <w:sz w:val="22"/>
          <w:szCs w:val="22"/>
        </w:rPr>
        <w:t xml:space="preserve"> že byly překontrolovány skutečnosti uvedené v dohodě a jsou správné</w:t>
      </w:r>
      <w:r w:rsidR="003D1CE8" w:rsidRPr="00315E76">
        <w:rPr>
          <w:rFonts w:ascii="Cambria" w:hAnsi="Cambria"/>
          <w:sz w:val="22"/>
          <w:szCs w:val="22"/>
        </w:rPr>
        <w:t xml:space="preserve"> a že na příslušné </w:t>
      </w:r>
      <w:r w:rsidR="003D1CE8" w:rsidRPr="00B95DA0">
        <w:rPr>
          <w:rFonts w:ascii="Cambria" w:hAnsi="Cambria"/>
          <w:sz w:val="22"/>
          <w:szCs w:val="22"/>
        </w:rPr>
        <w:t xml:space="preserve">zakázce </w:t>
      </w:r>
      <w:r w:rsidR="00B95DA0" w:rsidRPr="00B95DA0">
        <w:rPr>
          <w:rFonts w:ascii="Cambria" w:hAnsi="Cambria"/>
          <w:sz w:val="22"/>
          <w:szCs w:val="22"/>
        </w:rPr>
        <w:t>(</w:t>
      </w:r>
      <w:r w:rsidR="00EB7754" w:rsidRPr="00EB7754">
        <w:rPr>
          <w:rFonts w:ascii="Cambria" w:hAnsi="Cambria"/>
          <w:sz w:val="22"/>
          <w:szCs w:val="22"/>
          <w:highlight w:val="yellow"/>
        </w:rPr>
        <w:t>XXXX</w:t>
      </w:r>
      <w:r w:rsidR="003D1CE8" w:rsidRPr="00B95DA0">
        <w:rPr>
          <w:rFonts w:ascii="Cambria" w:hAnsi="Cambria"/>
          <w:sz w:val="22"/>
          <w:szCs w:val="22"/>
        </w:rPr>
        <w:t>)</w:t>
      </w:r>
      <w:r w:rsidR="00FC545C" w:rsidRPr="00315E76">
        <w:rPr>
          <w:rFonts w:ascii="Cambria" w:hAnsi="Cambria"/>
          <w:sz w:val="22"/>
          <w:szCs w:val="22"/>
        </w:rPr>
        <w:t xml:space="preserve"> </w:t>
      </w:r>
      <w:r w:rsidR="003D1CE8" w:rsidRPr="00315E76">
        <w:rPr>
          <w:rFonts w:ascii="Cambria" w:hAnsi="Cambria"/>
          <w:sz w:val="22"/>
          <w:szCs w:val="22"/>
        </w:rPr>
        <w:t>jsou finanční prostředky.</w:t>
      </w:r>
    </w:p>
    <w:p w14:paraId="72901FAE" w14:textId="77777777" w:rsidR="00E4357E" w:rsidRPr="00315E76" w:rsidRDefault="004A39B5" w:rsidP="007D4F16">
      <w:pPr>
        <w:tabs>
          <w:tab w:val="left" w:pos="3225"/>
        </w:tabs>
        <w:spacing w:line="300" w:lineRule="exact"/>
        <w:jc w:val="both"/>
        <w:rPr>
          <w:rFonts w:ascii="Cambria" w:hAnsi="Cambria"/>
          <w:sz w:val="22"/>
          <w:szCs w:val="22"/>
        </w:rPr>
      </w:pPr>
      <w:r w:rsidRPr="00315E76">
        <w:rPr>
          <w:rFonts w:ascii="Cambria" w:hAnsi="Cambria"/>
          <w:sz w:val="22"/>
          <w:szCs w:val="22"/>
        </w:rPr>
        <w:tab/>
      </w:r>
    </w:p>
    <w:p w14:paraId="6B25CF08" w14:textId="3E2EB091" w:rsidR="00A16FB4" w:rsidRPr="00315E76" w:rsidRDefault="00A16FB4" w:rsidP="007D4F16">
      <w:pPr>
        <w:spacing w:line="300" w:lineRule="exact"/>
        <w:jc w:val="both"/>
        <w:rPr>
          <w:rFonts w:ascii="Cambria" w:hAnsi="Cambria"/>
          <w:sz w:val="22"/>
          <w:szCs w:val="22"/>
        </w:rPr>
      </w:pPr>
      <w:r w:rsidRPr="00315E76">
        <w:rPr>
          <w:rFonts w:ascii="Cambria" w:hAnsi="Cambria"/>
          <w:sz w:val="22"/>
          <w:szCs w:val="22"/>
        </w:rPr>
        <w:t>vedoucí pracoviště</w:t>
      </w:r>
    </w:p>
    <w:p w14:paraId="471B0633" w14:textId="18DEA906" w:rsidR="5F246BC5" w:rsidRPr="00315E76" w:rsidRDefault="00007590" w:rsidP="007D4F16">
      <w:pPr>
        <w:spacing w:line="300" w:lineRule="exact"/>
        <w:jc w:val="both"/>
        <w:rPr>
          <w:rFonts w:ascii="Cambria" w:eastAsia="Cambria" w:hAnsi="Cambria" w:cs="Cambria"/>
          <w:sz w:val="22"/>
          <w:szCs w:val="22"/>
        </w:rPr>
      </w:pPr>
      <w:r w:rsidRPr="00315E76">
        <w:rPr>
          <w:rFonts w:ascii="Cambria" w:hAnsi="Cambria"/>
          <w:sz w:val="22"/>
          <w:szCs w:val="22"/>
        </w:rPr>
        <w:t>V Praze dne ……………………………, jméno a příjmení, podpis ………………………………………………</w:t>
      </w:r>
      <w:r w:rsidR="5F246BC5" w:rsidRPr="00315E76">
        <w:rPr>
          <w:rFonts w:ascii="Cambria" w:eastAsia="Cambria" w:hAnsi="Cambria" w:cs="Cambria"/>
          <w:sz w:val="22"/>
          <w:szCs w:val="22"/>
        </w:rPr>
        <w:t xml:space="preserve"> </w:t>
      </w:r>
    </w:p>
    <w:p w14:paraId="2CC92985" w14:textId="77777777" w:rsidR="009A30BF" w:rsidRPr="00315E76" w:rsidRDefault="009A30BF" w:rsidP="007D4F16">
      <w:pPr>
        <w:spacing w:line="300" w:lineRule="exact"/>
        <w:jc w:val="both"/>
        <w:rPr>
          <w:rFonts w:ascii="Cambria" w:eastAsia="Cambria" w:hAnsi="Cambria" w:cs="Cambria"/>
          <w:sz w:val="22"/>
          <w:szCs w:val="22"/>
        </w:rPr>
      </w:pPr>
    </w:p>
    <w:p w14:paraId="078D07E7" w14:textId="31CF2CFA" w:rsidR="009A30BF" w:rsidRPr="00315E76" w:rsidRDefault="00A16FB4" w:rsidP="009A30BF">
      <w:pPr>
        <w:tabs>
          <w:tab w:val="left" w:pos="3225"/>
        </w:tabs>
        <w:spacing w:line="300" w:lineRule="exact"/>
        <w:jc w:val="both"/>
        <w:rPr>
          <w:rFonts w:ascii="Cambria" w:hAnsi="Cambria"/>
          <w:sz w:val="22"/>
          <w:szCs w:val="22"/>
        </w:rPr>
      </w:pPr>
      <w:r w:rsidRPr="00315E76">
        <w:rPr>
          <w:rFonts w:ascii="Cambria" w:hAnsi="Cambria"/>
          <w:sz w:val="22"/>
          <w:szCs w:val="22"/>
        </w:rPr>
        <w:t>příkazce operace</w:t>
      </w:r>
      <w:r w:rsidR="009A30BF" w:rsidRPr="00315E76">
        <w:rPr>
          <w:rFonts w:ascii="Cambria" w:hAnsi="Cambria"/>
          <w:sz w:val="22"/>
          <w:szCs w:val="22"/>
        </w:rPr>
        <w:tab/>
      </w:r>
    </w:p>
    <w:p w14:paraId="4874E35D" w14:textId="77777777" w:rsidR="009A30BF" w:rsidRPr="00315E76" w:rsidRDefault="009A30BF" w:rsidP="009A30BF">
      <w:pPr>
        <w:spacing w:line="300" w:lineRule="exact"/>
        <w:jc w:val="both"/>
        <w:rPr>
          <w:rFonts w:ascii="Cambria" w:eastAsia="Cambria" w:hAnsi="Cambria" w:cs="Cambria"/>
          <w:sz w:val="22"/>
          <w:szCs w:val="22"/>
        </w:rPr>
      </w:pPr>
      <w:r w:rsidRPr="00315E76">
        <w:rPr>
          <w:rFonts w:ascii="Cambria" w:hAnsi="Cambria"/>
          <w:sz w:val="22"/>
          <w:szCs w:val="22"/>
        </w:rPr>
        <w:t>V Praze dne ……………………………, jméno a příjmení, podpis ………………………………………………</w:t>
      </w:r>
      <w:r w:rsidRPr="00315E76">
        <w:rPr>
          <w:rFonts w:ascii="Cambria" w:eastAsia="Cambria" w:hAnsi="Cambria" w:cs="Cambria"/>
          <w:sz w:val="22"/>
          <w:szCs w:val="22"/>
        </w:rPr>
        <w:t xml:space="preserve"> </w:t>
      </w:r>
    </w:p>
    <w:p w14:paraId="1F8856B7" w14:textId="77777777" w:rsidR="00A16FB4" w:rsidRPr="00315E76" w:rsidRDefault="00A16FB4" w:rsidP="009A30BF">
      <w:pPr>
        <w:spacing w:line="300" w:lineRule="exact"/>
        <w:jc w:val="both"/>
        <w:rPr>
          <w:rFonts w:ascii="Cambria" w:eastAsia="Cambria" w:hAnsi="Cambria" w:cs="Cambria"/>
          <w:sz w:val="22"/>
          <w:szCs w:val="22"/>
        </w:rPr>
      </w:pPr>
    </w:p>
    <w:p w14:paraId="423FB910" w14:textId="38437F42" w:rsidR="00A16FB4" w:rsidRPr="00315E76" w:rsidRDefault="00A16FB4" w:rsidP="00A16FB4">
      <w:pPr>
        <w:tabs>
          <w:tab w:val="left" w:pos="3225"/>
        </w:tabs>
        <w:spacing w:line="300" w:lineRule="exact"/>
        <w:jc w:val="both"/>
        <w:rPr>
          <w:rFonts w:ascii="Cambria" w:hAnsi="Cambria"/>
          <w:sz w:val="22"/>
          <w:szCs w:val="22"/>
        </w:rPr>
      </w:pPr>
      <w:r w:rsidRPr="00315E76">
        <w:rPr>
          <w:rFonts w:ascii="Cambria" w:hAnsi="Cambria"/>
          <w:sz w:val="22"/>
          <w:szCs w:val="22"/>
        </w:rPr>
        <w:t>správce rozpočtu</w:t>
      </w:r>
      <w:r w:rsidRPr="00315E76">
        <w:rPr>
          <w:rFonts w:ascii="Cambria" w:hAnsi="Cambria"/>
          <w:sz w:val="22"/>
          <w:szCs w:val="22"/>
        </w:rPr>
        <w:tab/>
      </w:r>
    </w:p>
    <w:p w14:paraId="21AB6CC9" w14:textId="77777777" w:rsidR="00A16FB4" w:rsidRPr="00315E76" w:rsidRDefault="00A16FB4" w:rsidP="00A16FB4">
      <w:pPr>
        <w:spacing w:line="300" w:lineRule="exact"/>
        <w:jc w:val="both"/>
        <w:rPr>
          <w:rFonts w:ascii="Cambria" w:hAnsi="Cambria"/>
          <w:sz w:val="22"/>
          <w:szCs w:val="22"/>
        </w:rPr>
      </w:pPr>
      <w:r w:rsidRPr="00315E76">
        <w:rPr>
          <w:rFonts w:ascii="Cambria" w:hAnsi="Cambria"/>
          <w:sz w:val="22"/>
          <w:szCs w:val="22"/>
        </w:rPr>
        <w:t>V Praze dne ……………………………, jméno a příjmení, podpis ………………………………………………</w:t>
      </w:r>
      <w:r w:rsidRPr="00315E76">
        <w:rPr>
          <w:rFonts w:ascii="Cambria" w:eastAsia="Cambria" w:hAnsi="Cambria" w:cs="Cambria"/>
          <w:sz w:val="22"/>
          <w:szCs w:val="22"/>
        </w:rPr>
        <w:t xml:space="preserve"> </w:t>
      </w:r>
    </w:p>
    <w:bookmarkEnd w:id="10"/>
    <w:p w14:paraId="28EA98F7" w14:textId="77777777" w:rsidR="009A30BF" w:rsidRPr="00315E76" w:rsidRDefault="009A30BF" w:rsidP="007D4F16">
      <w:pPr>
        <w:spacing w:line="300" w:lineRule="exact"/>
        <w:jc w:val="both"/>
        <w:rPr>
          <w:rFonts w:ascii="Cambria" w:hAnsi="Cambria"/>
          <w:sz w:val="22"/>
          <w:szCs w:val="22"/>
        </w:rPr>
      </w:pPr>
    </w:p>
    <w:sectPr w:rsidR="009A30BF" w:rsidRPr="00315E76">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2D11BF16" w14:textId="77777777" w:rsidR="00B629BD" w:rsidRPr="005A4BE4" w:rsidRDefault="00F9051F" w:rsidP="009F6C65">
      <w:pPr>
        <w:pStyle w:val="Textkomente"/>
      </w:pPr>
      <w:r>
        <w:rPr>
          <w:rStyle w:val="Odkaznakoment"/>
        </w:rPr>
        <w:annotationRef/>
      </w:r>
      <w:r w:rsidR="00B629BD">
        <w:t>Před vytištěním tohoto dokumentu odstraňte všechny návodné komentáře, včetně tohoto</w:t>
      </w:r>
      <w:r w:rsidR="00B629BD">
        <w:rPr>
          <w:b/>
          <w:bCs/>
          <w:color w:val="00B050"/>
        </w:rPr>
        <w:t xml:space="preserve"> </w:t>
      </w:r>
      <w:r w:rsidR="00B629BD" w:rsidRPr="005A4BE4">
        <w:rPr>
          <w:bCs/>
          <w:color w:val="00B050"/>
        </w:rPr>
        <w:t>a vyplňte všechna žlutá místa.</w:t>
      </w:r>
    </w:p>
  </w:comment>
  <w:comment w:id="3" w:author="Autor" w:initials="A">
    <w:p w14:paraId="4377CC57" w14:textId="77777777" w:rsidR="00B17D7C" w:rsidRDefault="00B17D7C" w:rsidP="00B17D7C">
      <w:pPr>
        <w:pStyle w:val="Textkomente"/>
      </w:pPr>
      <w:r>
        <w:rPr>
          <w:rStyle w:val="Odkaznakoment"/>
        </w:rPr>
        <w:annotationRef/>
      </w:r>
      <w:r>
        <w:t xml:space="preserve">Varianta per diems: a) (mezinárodní doprava plus f) </w:t>
      </w:r>
    </w:p>
    <w:p w14:paraId="65E6F82D" w14:textId="77777777" w:rsidR="00B17D7C" w:rsidRDefault="00B17D7C" w:rsidP="00B17D7C">
      <w:pPr>
        <w:pStyle w:val="Textkomente"/>
      </w:pPr>
      <w:r>
        <w:t>Nebo a), b), c), d), e)</w:t>
      </w:r>
    </w:p>
  </w:comment>
  <w:comment w:id="2" w:author="Autor" w:initials="A">
    <w:p w14:paraId="68CBB6A1" w14:textId="77777777" w:rsidR="00B17D7C" w:rsidRDefault="00B17D7C" w:rsidP="00B17D7C">
      <w:pPr>
        <w:pStyle w:val="Textkomente"/>
      </w:pPr>
      <w:r>
        <w:rPr>
          <w:rStyle w:val="Odkaznakoment"/>
        </w:rPr>
        <w:annotationRef/>
      </w:r>
      <w:r>
        <w:t>Vymazat položky, které nebudou poskytovány.</w:t>
      </w:r>
    </w:p>
  </w:comment>
  <w:comment w:id="4" w:author="Autor" w:initials="A">
    <w:p w14:paraId="6A2A27FC" w14:textId="77777777" w:rsidR="00B17D7C" w:rsidRDefault="00B17D7C" w:rsidP="00B17D7C">
      <w:pPr>
        <w:pStyle w:val="Textkomente"/>
      </w:pPr>
      <w:r>
        <w:rPr>
          <w:rStyle w:val="Odkaznakoment"/>
        </w:rPr>
        <w:annotationRef/>
      </w:r>
      <w:r>
        <w:t xml:space="preserve">Např. konferenční poplatek apod. </w:t>
      </w:r>
    </w:p>
  </w:comment>
  <w:comment w:id="5" w:author="Autor" w:initials="A">
    <w:p w14:paraId="6E4CE528" w14:textId="77777777" w:rsidR="00B17D7C" w:rsidRDefault="00B17D7C" w:rsidP="00B17D7C">
      <w:pPr>
        <w:pStyle w:val="Textkomente"/>
      </w:pPr>
      <w:r>
        <w:rPr>
          <w:rStyle w:val="Odkaznakoment"/>
        </w:rPr>
        <w:annotationRef/>
      </w:r>
      <w:r>
        <w:t>Vybrat jednu z variant označenou hvězdičkami.</w:t>
      </w:r>
    </w:p>
  </w:comment>
  <w:comment w:id="6" w:author="Autor" w:initials="A">
    <w:p w14:paraId="17001DFA" w14:textId="77777777" w:rsidR="004B49D4" w:rsidRDefault="00B17D7C" w:rsidP="00E44CFB">
      <w:pPr>
        <w:pStyle w:val="Textkomente"/>
      </w:pPr>
      <w:r>
        <w:rPr>
          <w:rStyle w:val="Odkaznakoment"/>
        </w:rPr>
        <w:annotationRef/>
      </w:r>
      <w:r w:rsidR="004B49D4">
        <w:rPr>
          <w:color w:val="00B050"/>
        </w:rPr>
        <w:t>Varianta per diems: mezinárodní doprava plus f); odrážky b) a c) ponechat pouze v případě, že budou hrazeny přímým nákupem ve prospěch Studenta ze strany MFF UK, následně je ovšem nezbytné tyto platby od per diems odečíst v rámci úhrady per diems Studentovi, nebo a), b), c), d), e</w:t>
      </w:r>
    </w:p>
  </w:comment>
  <w:comment w:id="7" w:author="Autor" w:initials="A">
    <w:p w14:paraId="7A8ACFC4" w14:textId="4BE2FA91" w:rsidR="00B17D7C" w:rsidRDefault="00B17D7C" w:rsidP="00B17D7C">
      <w:pPr>
        <w:pStyle w:val="Textkomente"/>
      </w:pPr>
      <w:r>
        <w:rPr>
          <w:rStyle w:val="Odkaznakoment"/>
        </w:rPr>
        <w:annotationRef/>
      </w:r>
      <w:r>
        <w:t xml:space="preserve">Varianta pro situaci, kdy se výše per diems neřídí opatřením děkana č. 3/2024 , ale podmínkami projektu nebo smlouvy, která odkazuje na sazebník Evropské komise. </w:t>
      </w:r>
    </w:p>
  </w:comment>
  <w:comment w:id="8" w:author="Autor" w:initials="A">
    <w:p w14:paraId="3A518B23" w14:textId="77777777" w:rsidR="00B17D7C" w:rsidRDefault="00B17D7C" w:rsidP="00B17D7C">
      <w:pPr>
        <w:pStyle w:val="Textkomente"/>
      </w:pPr>
      <w:r>
        <w:rPr>
          <w:rStyle w:val="Odkaznakoment"/>
        </w:rPr>
        <w:annotationRef/>
      </w:r>
      <w:r>
        <w:rPr>
          <w:color w:val="00B050"/>
        </w:rPr>
        <w:t>V případě potřeby možno upravit.</w:t>
      </w:r>
    </w:p>
  </w:comment>
  <w:comment w:id="9" w:author="Autor" w:initials="A">
    <w:p w14:paraId="65539E25" w14:textId="77777777" w:rsidR="00B17D7C" w:rsidRDefault="00B17D7C" w:rsidP="00B17D7C">
      <w:pPr>
        <w:pStyle w:val="Textkomente"/>
      </w:pPr>
      <w:r>
        <w:rPr>
          <w:rStyle w:val="Odkaznakoment"/>
        </w:rPr>
        <w:annotationRef/>
      </w:r>
      <w:r>
        <w:rPr>
          <w:color w:val="00B050"/>
        </w:rPr>
        <w:t>Pokud žádná z proplácených položek není hrazena MFF UK přímým nákupem, je třeba celý odstavec smazat.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1BF16" w15:done="0"/>
  <w15:commentEx w15:paraId="65E6F82D" w15:done="0"/>
  <w15:commentEx w15:paraId="68CBB6A1" w15:done="0"/>
  <w15:commentEx w15:paraId="6A2A27FC" w15:done="0"/>
  <w15:commentEx w15:paraId="6E4CE528" w15:done="0"/>
  <w15:commentEx w15:paraId="17001DFA" w15:done="0"/>
  <w15:commentEx w15:paraId="7A8ACFC4" w15:done="0"/>
  <w15:commentEx w15:paraId="3A518B23" w15:done="0"/>
  <w15:commentEx w15:paraId="65539E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1BF16" w16cid:durableId="294F9357"/>
  <w16cid:commentId w16cid:paraId="65E6F82D" w16cid:durableId="29F447EE"/>
  <w16cid:commentId w16cid:paraId="68CBB6A1" w16cid:durableId="443FACA1"/>
  <w16cid:commentId w16cid:paraId="6A2A27FC" w16cid:durableId="24AD5754"/>
  <w16cid:commentId w16cid:paraId="6E4CE528" w16cid:durableId="24AD5804"/>
  <w16cid:commentId w16cid:paraId="17001DFA" w16cid:durableId="24AD87AA"/>
  <w16cid:commentId w16cid:paraId="7A8ACFC4" w16cid:durableId="24BFDD6C"/>
  <w16cid:commentId w16cid:paraId="3A518B23" w16cid:durableId="29D39991"/>
  <w16cid:commentId w16cid:paraId="65539E25" w16cid:durableId="29D39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94AD3" w14:textId="77777777" w:rsidR="0061166B" w:rsidRDefault="0061166B">
      <w:r>
        <w:separator/>
      </w:r>
    </w:p>
  </w:endnote>
  <w:endnote w:type="continuationSeparator" w:id="0">
    <w:p w14:paraId="5AF82771" w14:textId="77777777" w:rsidR="0061166B" w:rsidRDefault="0061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7104" w14:textId="7F6CA933" w:rsidR="00550BC5" w:rsidRPr="004042F9" w:rsidRDefault="00550BC5">
    <w:pPr>
      <w:pStyle w:val="Zpat"/>
      <w:jc w:val="center"/>
      <w:rPr>
        <w:rFonts w:ascii="Cambria" w:hAnsi="Cambria"/>
        <w:sz w:val="22"/>
        <w:szCs w:val="22"/>
      </w:rPr>
    </w:pPr>
    <w:r w:rsidRPr="004042F9">
      <w:rPr>
        <w:rFonts w:ascii="Cambria" w:hAnsi="Cambria"/>
        <w:sz w:val="22"/>
        <w:szCs w:val="22"/>
      </w:rPr>
      <w:t xml:space="preserve">Stránka </w:t>
    </w:r>
    <w:r w:rsidRPr="004042F9">
      <w:rPr>
        <w:rFonts w:ascii="Cambria" w:hAnsi="Cambria"/>
        <w:b/>
        <w:bCs/>
        <w:sz w:val="22"/>
        <w:szCs w:val="22"/>
      </w:rPr>
      <w:fldChar w:fldCharType="begin"/>
    </w:r>
    <w:r w:rsidRPr="004042F9">
      <w:rPr>
        <w:rFonts w:ascii="Cambria" w:hAnsi="Cambria"/>
        <w:b/>
        <w:bCs/>
        <w:sz w:val="22"/>
        <w:szCs w:val="22"/>
      </w:rPr>
      <w:instrText>PAGE</w:instrText>
    </w:r>
    <w:r w:rsidRPr="004042F9">
      <w:rPr>
        <w:rFonts w:ascii="Cambria" w:hAnsi="Cambria"/>
        <w:b/>
        <w:bCs/>
        <w:sz w:val="22"/>
        <w:szCs w:val="22"/>
      </w:rPr>
      <w:fldChar w:fldCharType="separate"/>
    </w:r>
    <w:r w:rsidR="00D71B1A">
      <w:rPr>
        <w:rFonts w:ascii="Cambria" w:hAnsi="Cambria"/>
        <w:b/>
        <w:bCs/>
        <w:noProof/>
        <w:sz w:val="22"/>
        <w:szCs w:val="22"/>
      </w:rPr>
      <w:t>3</w:t>
    </w:r>
    <w:r w:rsidRPr="004042F9">
      <w:rPr>
        <w:rFonts w:ascii="Cambria" w:hAnsi="Cambria"/>
        <w:b/>
        <w:bCs/>
        <w:sz w:val="22"/>
        <w:szCs w:val="22"/>
      </w:rPr>
      <w:fldChar w:fldCharType="end"/>
    </w:r>
    <w:r w:rsidRPr="004042F9">
      <w:rPr>
        <w:rFonts w:ascii="Cambria" w:hAnsi="Cambria"/>
        <w:sz w:val="22"/>
        <w:szCs w:val="22"/>
      </w:rPr>
      <w:t xml:space="preserve"> z </w:t>
    </w:r>
    <w:r w:rsidRPr="004042F9">
      <w:rPr>
        <w:rFonts w:ascii="Cambria" w:hAnsi="Cambria"/>
        <w:b/>
        <w:bCs/>
        <w:sz w:val="22"/>
        <w:szCs w:val="22"/>
      </w:rPr>
      <w:fldChar w:fldCharType="begin"/>
    </w:r>
    <w:r w:rsidRPr="004042F9">
      <w:rPr>
        <w:rFonts w:ascii="Cambria" w:hAnsi="Cambria"/>
        <w:b/>
        <w:bCs/>
        <w:sz w:val="22"/>
        <w:szCs w:val="22"/>
      </w:rPr>
      <w:instrText>NUMPAGES</w:instrText>
    </w:r>
    <w:r w:rsidRPr="004042F9">
      <w:rPr>
        <w:rFonts w:ascii="Cambria" w:hAnsi="Cambria"/>
        <w:b/>
        <w:bCs/>
        <w:sz w:val="22"/>
        <w:szCs w:val="22"/>
      </w:rPr>
      <w:fldChar w:fldCharType="separate"/>
    </w:r>
    <w:r w:rsidR="00D71B1A">
      <w:rPr>
        <w:rFonts w:ascii="Cambria" w:hAnsi="Cambria"/>
        <w:b/>
        <w:bCs/>
        <w:noProof/>
        <w:sz w:val="22"/>
        <w:szCs w:val="22"/>
      </w:rPr>
      <w:t>4</w:t>
    </w:r>
    <w:r w:rsidRPr="004042F9">
      <w:rPr>
        <w:rFonts w:ascii="Cambria" w:hAnsi="Cambria"/>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3114" w14:textId="77777777" w:rsidR="0061166B" w:rsidRDefault="0061166B">
      <w:r>
        <w:separator/>
      </w:r>
    </w:p>
  </w:footnote>
  <w:footnote w:type="continuationSeparator" w:id="0">
    <w:p w14:paraId="1437B024" w14:textId="77777777" w:rsidR="0061166B" w:rsidRDefault="00611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C83"/>
    <w:multiLevelType w:val="hybridMultilevel"/>
    <w:tmpl w:val="34340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67750"/>
    <w:multiLevelType w:val="hybridMultilevel"/>
    <w:tmpl w:val="F98C2620"/>
    <w:lvl w:ilvl="0" w:tplc="9D263B9A">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8C1EA5"/>
    <w:multiLevelType w:val="hybridMultilevel"/>
    <w:tmpl w:val="ACA6EE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E4C04"/>
    <w:multiLevelType w:val="hybridMultilevel"/>
    <w:tmpl w:val="F288FF52"/>
    <w:lvl w:ilvl="0" w:tplc="2794CAD6">
      <w:start w:val="1"/>
      <w:numFmt w:val="upperRoman"/>
      <w:pStyle w:val="Nadpis1"/>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DF1607"/>
    <w:multiLevelType w:val="hybridMultilevel"/>
    <w:tmpl w:val="725EE572"/>
    <w:lvl w:ilvl="0" w:tplc="33E2C9B0">
      <w:start w:val="1"/>
      <w:numFmt w:val="decimal"/>
      <w:lvlText w:val="%1."/>
      <w:lvlJc w:val="left"/>
      <w:pPr>
        <w:ind w:left="720" w:hanging="360"/>
      </w:pPr>
      <w:rPr>
        <w:rFonts w:cs="Times New Roman" w:hint="default"/>
        <w:sz w:val="23"/>
        <w:szCs w:val="23"/>
        <w:vertAlign w:val="baseli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5015E6"/>
    <w:multiLevelType w:val="hybridMultilevel"/>
    <w:tmpl w:val="736096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D20874"/>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52578D"/>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70587B"/>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69280E"/>
    <w:multiLevelType w:val="hybridMultilevel"/>
    <w:tmpl w:val="925C68A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D416BB0"/>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F328D7"/>
    <w:multiLevelType w:val="hybridMultilevel"/>
    <w:tmpl w:val="12D85C1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785827"/>
    <w:multiLevelType w:val="multilevel"/>
    <w:tmpl w:val="12D85C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84253A"/>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795398"/>
    <w:multiLevelType w:val="hybridMultilevel"/>
    <w:tmpl w:val="6A441F8A"/>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5D926E91"/>
    <w:multiLevelType w:val="hybridMultilevel"/>
    <w:tmpl w:val="875EC05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111E1A7E">
      <w:start w:val="1"/>
      <w:numFmt w:val="lowerLetter"/>
      <w:lvlText w:val="%3)"/>
      <w:lvlJc w:val="left"/>
      <w:pPr>
        <w:ind w:left="2550" w:hanging="57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2F303E"/>
    <w:multiLevelType w:val="hybridMultilevel"/>
    <w:tmpl w:val="D76CF9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0406987">
    <w:abstractNumId w:val="3"/>
  </w:num>
  <w:num w:numId="2" w16cid:durableId="733237494">
    <w:abstractNumId w:val="11"/>
  </w:num>
  <w:num w:numId="3" w16cid:durableId="1635137208">
    <w:abstractNumId w:val="12"/>
  </w:num>
  <w:num w:numId="4" w16cid:durableId="1599023261">
    <w:abstractNumId w:val="2"/>
  </w:num>
  <w:num w:numId="5" w16cid:durableId="1956208439">
    <w:abstractNumId w:val="9"/>
  </w:num>
  <w:num w:numId="6" w16cid:durableId="1710566913">
    <w:abstractNumId w:val="14"/>
  </w:num>
  <w:num w:numId="7" w16cid:durableId="128671915">
    <w:abstractNumId w:val="16"/>
  </w:num>
  <w:num w:numId="8" w16cid:durableId="448932159">
    <w:abstractNumId w:val="15"/>
  </w:num>
  <w:num w:numId="9" w16cid:durableId="1291593905">
    <w:abstractNumId w:val="4"/>
  </w:num>
  <w:num w:numId="10" w16cid:durableId="280305954">
    <w:abstractNumId w:val="5"/>
  </w:num>
  <w:num w:numId="11" w16cid:durableId="11497912">
    <w:abstractNumId w:val="0"/>
  </w:num>
  <w:num w:numId="12" w16cid:durableId="447626480">
    <w:abstractNumId w:val="10"/>
  </w:num>
  <w:num w:numId="13" w16cid:durableId="1041975708">
    <w:abstractNumId w:val="7"/>
  </w:num>
  <w:num w:numId="14" w16cid:durableId="625703553">
    <w:abstractNumId w:val="6"/>
  </w:num>
  <w:num w:numId="15" w16cid:durableId="614021818">
    <w:abstractNumId w:val="13"/>
  </w:num>
  <w:num w:numId="16" w16cid:durableId="1239092916">
    <w:abstractNumId w:val="8"/>
  </w:num>
  <w:num w:numId="17" w16cid:durableId="1054961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2E"/>
    <w:rsid w:val="0000179C"/>
    <w:rsid w:val="00007590"/>
    <w:rsid w:val="00021339"/>
    <w:rsid w:val="000227BE"/>
    <w:rsid w:val="000269DC"/>
    <w:rsid w:val="00026A5A"/>
    <w:rsid w:val="000301C7"/>
    <w:rsid w:val="000304E6"/>
    <w:rsid w:val="00037072"/>
    <w:rsid w:val="00041490"/>
    <w:rsid w:val="00043327"/>
    <w:rsid w:val="00050EFB"/>
    <w:rsid w:val="00056F39"/>
    <w:rsid w:val="000607B8"/>
    <w:rsid w:val="00063AC8"/>
    <w:rsid w:val="00064E49"/>
    <w:rsid w:val="000713F4"/>
    <w:rsid w:val="00072EBB"/>
    <w:rsid w:val="00081355"/>
    <w:rsid w:val="00085290"/>
    <w:rsid w:val="000904F2"/>
    <w:rsid w:val="00096850"/>
    <w:rsid w:val="00097A44"/>
    <w:rsid w:val="000B271E"/>
    <w:rsid w:val="000C2127"/>
    <w:rsid w:val="000D04C5"/>
    <w:rsid w:val="000D7BE5"/>
    <w:rsid w:val="000E1FAC"/>
    <w:rsid w:val="00102B46"/>
    <w:rsid w:val="00127C64"/>
    <w:rsid w:val="0014032D"/>
    <w:rsid w:val="00140D7A"/>
    <w:rsid w:val="001547D7"/>
    <w:rsid w:val="001666B1"/>
    <w:rsid w:val="00174C2A"/>
    <w:rsid w:val="001809BB"/>
    <w:rsid w:val="00186215"/>
    <w:rsid w:val="001871FA"/>
    <w:rsid w:val="00195B6F"/>
    <w:rsid w:val="001971B6"/>
    <w:rsid w:val="0019753B"/>
    <w:rsid w:val="001A19C9"/>
    <w:rsid w:val="001A5006"/>
    <w:rsid w:val="001A57FD"/>
    <w:rsid w:val="001A6819"/>
    <w:rsid w:val="001D5306"/>
    <w:rsid w:val="001D7CE4"/>
    <w:rsid w:val="00211BEB"/>
    <w:rsid w:val="002131F2"/>
    <w:rsid w:val="00214B40"/>
    <w:rsid w:val="00221C6F"/>
    <w:rsid w:val="00223584"/>
    <w:rsid w:val="00223C4D"/>
    <w:rsid w:val="00240675"/>
    <w:rsid w:val="00256F36"/>
    <w:rsid w:val="00264D03"/>
    <w:rsid w:val="00265D94"/>
    <w:rsid w:val="00267337"/>
    <w:rsid w:val="00272B42"/>
    <w:rsid w:val="00284BF5"/>
    <w:rsid w:val="002B4EC3"/>
    <w:rsid w:val="002D3839"/>
    <w:rsid w:val="002D476B"/>
    <w:rsid w:val="002E0FE3"/>
    <w:rsid w:val="002F30B6"/>
    <w:rsid w:val="002F34A1"/>
    <w:rsid w:val="002F738E"/>
    <w:rsid w:val="003048E1"/>
    <w:rsid w:val="00315E76"/>
    <w:rsid w:val="00330D96"/>
    <w:rsid w:val="00331B3E"/>
    <w:rsid w:val="00337891"/>
    <w:rsid w:val="003550D1"/>
    <w:rsid w:val="00363576"/>
    <w:rsid w:val="00370E02"/>
    <w:rsid w:val="00375BC1"/>
    <w:rsid w:val="00375CAE"/>
    <w:rsid w:val="0038135F"/>
    <w:rsid w:val="00395656"/>
    <w:rsid w:val="003966EB"/>
    <w:rsid w:val="003C1606"/>
    <w:rsid w:val="003D1CE8"/>
    <w:rsid w:val="003E374C"/>
    <w:rsid w:val="003E66B5"/>
    <w:rsid w:val="003E72A3"/>
    <w:rsid w:val="004042F9"/>
    <w:rsid w:val="00412AE7"/>
    <w:rsid w:val="00424DB5"/>
    <w:rsid w:val="004277CF"/>
    <w:rsid w:val="00441918"/>
    <w:rsid w:val="00444893"/>
    <w:rsid w:val="00452BB5"/>
    <w:rsid w:val="00467817"/>
    <w:rsid w:val="00484E6C"/>
    <w:rsid w:val="004870BC"/>
    <w:rsid w:val="00492768"/>
    <w:rsid w:val="00495D2C"/>
    <w:rsid w:val="004A058F"/>
    <w:rsid w:val="004A39B5"/>
    <w:rsid w:val="004A3C46"/>
    <w:rsid w:val="004A3C97"/>
    <w:rsid w:val="004B144E"/>
    <w:rsid w:val="004B49D4"/>
    <w:rsid w:val="004B589B"/>
    <w:rsid w:val="004B5AE1"/>
    <w:rsid w:val="004C1977"/>
    <w:rsid w:val="004C3E29"/>
    <w:rsid w:val="004F18AE"/>
    <w:rsid w:val="004F6F94"/>
    <w:rsid w:val="0050450E"/>
    <w:rsid w:val="00516655"/>
    <w:rsid w:val="0052217D"/>
    <w:rsid w:val="005333B0"/>
    <w:rsid w:val="005432FA"/>
    <w:rsid w:val="00550BC5"/>
    <w:rsid w:val="00552739"/>
    <w:rsid w:val="00556746"/>
    <w:rsid w:val="00570FE7"/>
    <w:rsid w:val="00572627"/>
    <w:rsid w:val="0057372A"/>
    <w:rsid w:val="0058071B"/>
    <w:rsid w:val="005816A5"/>
    <w:rsid w:val="00582B78"/>
    <w:rsid w:val="00582C02"/>
    <w:rsid w:val="00592DCD"/>
    <w:rsid w:val="0059313D"/>
    <w:rsid w:val="00595439"/>
    <w:rsid w:val="005A4BE4"/>
    <w:rsid w:val="005B63A3"/>
    <w:rsid w:val="005D3427"/>
    <w:rsid w:val="005E2990"/>
    <w:rsid w:val="005E2C91"/>
    <w:rsid w:val="005F2ABF"/>
    <w:rsid w:val="005F5A0B"/>
    <w:rsid w:val="0061166B"/>
    <w:rsid w:val="00615E14"/>
    <w:rsid w:val="00622A60"/>
    <w:rsid w:val="00645EF8"/>
    <w:rsid w:val="00653A28"/>
    <w:rsid w:val="00655D09"/>
    <w:rsid w:val="00655FC8"/>
    <w:rsid w:val="00656F27"/>
    <w:rsid w:val="00662B9F"/>
    <w:rsid w:val="00672515"/>
    <w:rsid w:val="00676A92"/>
    <w:rsid w:val="00683651"/>
    <w:rsid w:val="00683B7C"/>
    <w:rsid w:val="00690C9D"/>
    <w:rsid w:val="006B05D3"/>
    <w:rsid w:val="006B1291"/>
    <w:rsid w:val="006D42F5"/>
    <w:rsid w:val="006D4458"/>
    <w:rsid w:val="006D75C4"/>
    <w:rsid w:val="006D7852"/>
    <w:rsid w:val="006E534D"/>
    <w:rsid w:val="006E5CB9"/>
    <w:rsid w:val="006F26A7"/>
    <w:rsid w:val="006F622E"/>
    <w:rsid w:val="007040BC"/>
    <w:rsid w:val="007078E5"/>
    <w:rsid w:val="007150D2"/>
    <w:rsid w:val="0072141D"/>
    <w:rsid w:val="007403B1"/>
    <w:rsid w:val="00745AF9"/>
    <w:rsid w:val="00760A79"/>
    <w:rsid w:val="00766EE7"/>
    <w:rsid w:val="00775195"/>
    <w:rsid w:val="007763B2"/>
    <w:rsid w:val="00776F23"/>
    <w:rsid w:val="007831AD"/>
    <w:rsid w:val="00786EB1"/>
    <w:rsid w:val="007A73EC"/>
    <w:rsid w:val="007C3E6C"/>
    <w:rsid w:val="007C59FA"/>
    <w:rsid w:val="007C6AC0"/>
    <w:rsid w:val="007D4F16"/>
    <w:rsid w:val="007F1FBF"/>
    <w:rsid w:val="007F7C4A"/>
    <w:rsid w:val="00812B2F"/>
    <w:rsid w:val="008172E1"/>
    <w:rsid w:val="00841CF6"/>
    <w:rsid w:val="0084788A"/>
    <w:rsid w:val="008664BA"/>
    <w:rsid w:val="00866CA8"/>
    <w:rsid w:val="008757D0"/>
    <w:rsid w:val="008869B9"/>
    <w:rsid w:val="00891494"/>
    <w:rsid w:val="008A774E"/>
    <w:rsid w:val="008C2483"/>
    <w:rsid w:val="008D70A6"/>
    <w:rsid w:val="008E46D2"/>
    <w:rsid w:val="008E5254"/>
    <w:rsid w:val="008E7A4E"/>
    <w:rsid w:val="008F05C5"/>
    <w:rsid w:val="00902F6E"/>
    <w:rsid w:val="009250DE"/>
    <w:rsid w:val="0093301C"/>
    <w:rsid w:val="00933519"/>
    <w:rsid w:val="00960E63"/>
    <w:rsid w:val="009610BC"/>
    <w:rsid w:val="00965529"/>
    <w:rsid w:val="00970A07"/>
    <w:rsid w:val="00973F7E"/>
    <w:rsid w:val="009846FC"/>
    <w:rsid w:val="00987C46"/>
    <w:rsid w:val="00992B19"/>
    <w:rsid w:val="00996570"/>
    <w:rsid w:val="009A30BF"/>
    <w:rsid w:val="009B3568"/>
    <w:rsid w:val="009B3EF4"/>
    <w:rsid w:val="009D1A59"/>
    <w:rsid w:val="009D250A"/>
    <w:rsid w:val="009E01DF"/>
    <w:rsid w:val="009E03C4"/>
    <w:rsid w:val="009E6FBC"/>
    <w:rsid w:val="00A050AA"/>
    <w:rsid w:val="00A165BE"/>
    <w:rsid w:val="00A16FB4"/>
    <w:rsid w:val="00A177EF"/>
    <w:rsid w:val="00A20EDF"/>
    <w:rsid w:val="00A31732"/>
    <w:rsid w:val="00A348A1"/>
    <w:rsid w:val="00A43780"/>
    <w:rsid w:val="00A5038F"/>
    <w:rsid w:val="00A55A72"/>
    <w:rsid w:val="00A5678E"/>
    <w:rsid w:val="00A634EB"/>
    <w:rsid w:val="00A66896"/>
    <w:rsid w:val="00A72360"/>
    <w:rsid w:val="00A77169"/>
    <w:rsid w:val="00A775FE"/>
    <w:rsid w:val="00A860E5"/>
    <w:rsid w:val="00A90F58"/>
    <w:rsid w:val="00A922C7"/>
    <w:rsid w:val="00AA0EEC"/>
    <w:rsid w:val="00AB3694"/>
    <w:rsid w:val="00AB58E1"/>
    <w:rsid w:val="00AC76FE"/>
    <w:rsid w:val="00AD5608"/>
    <w:rsid w:val="00AE0AA1"/>
    <w:rsid w:val="00AE3831"/>
    <w:rsid w:val="00B039D7"/>
    <w:rsid w:val="00B17D7C"/>
    <w:rsid w:val="00B302E7"/>
    <w:rsid w:val="00B51066"/>
    <w:rsid w:val="00B566C9"/>
    <w:rsid w:val="00B629BD"/>
    <w:rsid w:val="00B63857"/>
    <w:rsid w:val="00B65390"/>
    <w:rsid w:val="00B6733F"/>
    <w:rsid w:val="00B75A34"/>
    <w:rsid w:val="00B8437F"/>
    <w:rsid w:val="00B92BAE"/>
    <w:rsid w:val="00B92C42"/>
    <w:rsid w:val="00B95DA0"/>
    <w:rsid w:val="00BA177A"/>
    <w:rsid w:val="00BC657F"/>
    <w:rsid w:val="00BD3A78"/>
    <w:rsid w:val="00BE1C49"/>
    <w:rsid w:val="00BE63A5"/>
    <w:rsid w:val="00BE6857"/>
    <w:rsid w:val="00C15EA7"/>
    <w:rsid w:val="00C166B4"/>
    <w:rsid w:val="00C35E48"/>
    <w:rsid w:val="00C35F4F"/>
    <w:rsid w:val="00C36E72"/>
    <w:rsid w:val="00C4664C"/>
    <w:rsid w:val="00C608AB"/>
    <w:rsid w:val="00C609F0"/>
    <w:rsid w:val="00C64239"/>
    <w:rsid w:val="00C73C7D"/>
    <w:rsid w:val="00C819E1"/>
    <w:rsid w:val="00C826EE"/>
    <w:rsid w:val="00CB3909"/>
    <w:rsid w:val="00CB3B49"/>
    <w:rsid w:val="00CC217A"/>
    <w:rsid w:val="00CD1854"/>
    <w:rsid w:val="00CE1E6D"/>
    <w:rsid w:val="00CE32A5"/>
    <w:rsid w:val="00CE370F"/>
    <w:rsid w:val="00CF1BB3"/>
    <w:rsid w:val="00CF1F53"/>
    <w:rsid w:val="00D07F41"/>
    <w:rsid w:val="00D14988"/>
    <w:rsid w:val="00D17B53"/>
    <w:rsid w:val="00D22C59"/>
    <w:rsid w:val="00D24774"/>
    <w:rsid w:val="00D32089"/>
    <w:rsid w:val="00D32DFD"/>
    <w:rsid w:val="00D345D8"/>
    <w:rsid w:val="00D4382E"/>
    <w:rsid w:val="00D458EA"/>
    <w:rsid w:val="00D47598"/>
    <w:rsid w:val="00D572CA"/>
    <w:rsid w:val="00D654B5"/>
    <w:rsid w:val="00D71B1A"/>
    <w:rsid w:val="00D81A7B"/>
    <w:rsid w:val="00D850B9"/>
    <w:rsid w:val="00D860F2"/>
    <w:rsid w:val="00D94045"/>
    <w:rsid w:val="00DA3CDD"/>
    <w:rsid w:val="00DB2682"/>
    <w:rsid w:val="00DB33A8"/>
    <w:rsid w:val="00DB3E26"/>
    <w:rsid w:val="00DB5240"/>
    <w:rsid w:val="00DD1CC0"/>
    <w:rsid w:val="00DE5E24"/>
    <w:rsid w:val="00DF0C2B"/>
    <w:rsid w:val="00DF1286"/>
    <w:rsid w:val="00E02914"/>
    <w:rsid w:val="00E25D2B"/>
    <w:rsid w:val="00E4357E"/>
    <w:rsid w:val="00E56848"/>
    <w:rsid w:val="00E62FE7"/>
    <w:rsid w:val="00E663F1"/>
    <w:rsid w:val="00E70009"/>
    <w:rsid w:val="00E76FB5"/>
    <w:rsid w:val="00EB7754"/>
    <w:rsid w:val="00EC1994"/>
    <w:rsid w:val="00EC1A36"/>
    <w:rsid w:val="00EC413E"/>
    <w:rsid w:val="00EC7FB4"/>
    <w:rsid w:val="00EF2C70"/>
    <w:rsid w:val="00EF69BC"/>
    <w:rsid w:val="00F13041"/>
    <w:rsid w:val="00F26F15"/>
    <w:rsid w:val="00F42E1C"/>
    <w:rsid w:val="00F43F9A"/>
    <w:rsid w:val="00F46A8D"/>
    <w:rsid w:val="00F47A33"/>
    <w:rsid w:val="00F528E9"/>
    <w:rsid w:val="00F52FEE"/>
    <w:rsid w:val="00F61058"/>
    <w:rsid w:val="00F6346C"/>
    <w:rsid w:val="00F63A1E"/>
    <w:rsid w:val="00F715DF"/>
    <w:rsid w:val="00F71833"/>
    <w:rsid w:val="00F75C80"/>
    <w:rsid w:val="00F75DE3"/>
    <w:rsid w:val="00F87AC4"/>
    <w:rsid w:val="00F9051F"/>
    <w:rsid w:val="00F93293"/>
    <w:rsid w:val="00FA0AB4"/>
    <w:rsid w:val="00FA6B02"/>
    <w:rsid w:val="00FA6FCC"/>
    <w:rsid w:val="00FA7231"/>
    <w:rsid w:val="00FA78D5"/>
    <w:rsid w:val="00FB048D"/>
    <w:rsid w:val="00FB05D3"/>
    <w:rsid w:val="00FC4896"/>
    <w:rsid w:val="00FC5084"/>
    <w:rsid w:val="00FC515C"/>
    <w:rsid w:val="00FC545C"/>
    <w:rsid w:val="00FC7B9B"/>
    <w:rsid w:val="00FD0776"/>
    <w:rsid w:val="00FE512B"/>
    <w:rsid w:val="00FE7EE7"/>
    <w:rsid w:val="00FF3A22"/>
    <w:rsid w:val="00FF5FFE"/>
    <w:rsid w:val="13EC4EA9"/>
    <w:rsid w:val="3285DC71"/>
    <w:rsid w:val="3BDC217D"/>
    <w:rsid w:val="4CA6EE37"/>
    <w:rsid w:val="52BA5120"/>
    <w:rsid w:val="597C5D62"/>
    <w:rsid w:val="5F246BC5"/>
    <w:rsid w:val="62398C70"/>
    <w:rsid w:val="63618605"/>
    <w:rsid w:val="6C32BDA4"/>
    <w:rsid w:val="71398D7C"/>
  </w:rsids>
  <m:mathPr>
    <m:mathFont m:val="Cambria Math"/>
    <m:brkBin m:val="before"/>
    <m:brkBinSub m:val="--"/>
    <m:smallFrac m:val="0"/>
    <m:dispDef/>
    <m:lMargin m:val="0"/>
    <m:rMargin m:val="0"/>
    <m:defJc m:val="centerGroup"/>
    <m:wrapIndent m:val="1440"/>
    <m:intLim m:val="subSup"/>
    <m:naryLim m:val="undOvr"/>
  </m:mathPr>
  <w:themeFontLang w:val="cs-CZ"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1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numPr>
        <w:numId w:val="1"/>
      </w:numPr>
      <w:spacing w:before="240" w:after="60"/>
      <w:jc w:val="center"/>
      <w:outlineLvl w:val="0"/>
    </w:pPr>
    <w:rPr>
      <w:rFonts w:cs="Arial"/>
      <w:b/>
      <w:bCs/>
      <w:kern w:val="32"/>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Textbubliny">
    <w:name w:val="Balloon Text"/>
    <w:basedOn w:val="Normln"/>
    <w:link w:val="TextbublinyChar"/>
    <w:uiPriority w:val="99"/>
    <w:semiHidden/>
    <w:unhideWhenUsed/>
    <w:rsid w:val="00C36E72"/>
    <w:rPr>
      <w:rFonts w:ascii="Tahoma" w:hAnsi="Tahoma"/>
      <w:sz w:val="16"/>
      <w:szCs w:val="16"/>
      <w:lang w:val="x-none" w:eastAsia="x-none"/>
    </w:rPr>
  </w:style>
  <w:style w:type="character" w:customStyle="1" w:styleId="TextbublinyChar">
    <w:name w:val="Text bubliny Char"/>
    <w:link w:val="Textbubliny"/>
    <w:uiPriority w:val="99"/>
    <w:semiHidden/>
    <w:rsid w:val="00C36E72"/>
    <w:rPr>
      <w:rFonts w:ascii="Tahoma" w:hAnsi="Tahoma" w:cs="Tahoma"/>
      <w:sz w:val="16"/>
      <w:szCs w:val="16"/>
    </w:rPr>
  </w:style>
  <w:style w:type="paragraph" w:styleId="Zhlav">
    <w:name w:val="header"/>
    <w:basedOn w:val="Normln"/>
    <w:link w:val="ZhlavChar"/>
    <w:uiPriority w:val="99"/>
    <w:unhideWhenUsed/>
    <w:rsid w:val="00284BF5"/>
    <w:pPr>
      <w:tabs>
        <w:tab w:val="center" w:pos="4536"/>
        <w:tab w:val="right" w:pos="9072"/>
      </w:tabs>
    </w:pPr>
    <w:rPr>
      <w:lang w:val="x-none" w:eastAsia="x-none"/>
    </w:rPr>
  </w:style>
  <w:style w:type="character" w:customStyle="1" w:styleId="ZhlavChar">
    <w:name w:val="Záhlaví Char"/>
    <w:link w:val="Zhlav"/>
    <w:uiPriority w:val="99"/>
    <w:rsid w:val="00284BF5"/>
    <w:rPr>
      <w:sz w:val="24"/>
      <w:szCs w:val="24"/>
    </w:rPr>
  </w:style>
  <w:style w:type="paragraph" w:styleId="Zpat">
    <w:name w:val="footer"/>
    <w:basedOn w:val="Normln"/>
    <w:link w:val="ZpatChar"/>
    <w:uiPriority w:val="99"/>
    <w:unhideWhenUsed/>
    <w:rsid w:val="00284BF5"/>
    <w:pPr>
      <w:tabs>
        <w:tab w:val="center" w:pos="4536"/>
        <w:tab w:val="right" w:pos="9072"/>
      </w:tabs>
    </w:pPr>
    <w:rPr>
      <w:lang w:val="x-none" w:eastAsia="x-none"/>
    </w:rPr>
  </w:style>
  <w:style w:type="character" w:customStyle="1" w:styleId="ZpatChar">
    <w:name w:val="Zápatí Char"/>
    <w:link w:val="Zpat"/>
    <w:uiPriority w:val="99"/>
    <w:rsid w:val="00284BF5"/>
    <w:rPr>
      <w:sz w:val="24"/>
      <w:szCs w:val="24"/>
    </w:rPr>
  </w:style>
  <w:style w:type="character" w:styleId="Odkaznakoment">
    <w:name w:val="annotation reference"/>
    <w:uiPriority w:val="99"/>
    <w:semiHidden/>
    <w:unhideWhenUsed/>
    <w:rsid w:val="003E374C"/>
    <w:rPr>
      <w:sz w:val="16"/>
      <w:szCs w:val="16"/>
    </w:rPr>
  </w:style>
  <w:style w:type="paragraph" w:styleId="Textkomente">
    <w:name w:val="annotation text"/>
    <w:basedOn w:val="Normln"/>
    <w:link w:val="TextkomenteChar"/>
    <w:uiPriority w:val="99"/>
    <w:unhideWhenUsed/>
    <w:qFormat/>
    <w:rsid w:val="00F87AC4"/>
    <w:rPr>
      <w:rFonts w:ascii="Cambria" w:hAnsi="Cambria"/>
      <w:sz w:val="18"/>
      <w:szCs w:val="20"/>
    </w:rPr>
  </w:style>
  <w:style w:type="character" w:customStyle="1" w:styleId="TextkomenteChar">
    <w:name w:val="Text komentáře Char"/>
    <w:basedOn w:val="Standardnpsmoodstavce"/>
    <w:link w:val="Textkomente"/>
    <w:uiPriority w:val="99"/>
    <w:rsid w:val="00F87AC4"/>
    <w:rPr>
      <w:rFonts w:ascii="Cambria" w:hAnsi="Cambria"/>
      <w:sz w:val="18"/>
    </w:rPr>
  </w:style>
  <w:style w:type="paragraph" w:styleId="Pedmtkomente">
    <w:name w:val="annotation subject"/>
    <w:basedOn w:val="Textkomente"/>
    <w:next w:val="Textkomente"/>
    <w:link w:val="PedmtkomenteChar"/>
    <w:uiPriority w:val="99"/>
    <w:semiHidden/>
    <w:unhideWhenUsed/>
    <w:rsid w:val="003E374C"/>
    <w:rPr>
      <w:b/>
      <w:bCs/>
    </w:rPr>
  </w:style>
  <w:style w:type="character" w:customStyle="1" w:styleId="PedmtkomenteChar">
    <w:name w:val="Předmět komentáře Char"/>
    <w:link w:val="Pedmtkomente"/>
    <w:uiPriority w:val="99"/>
    <w:semiHidden/>
    <w:rsid w:val="003E374C"/>
    <w:rPr>
      <w:b/>
      <w:bCs/>
    </w:rPr>
  </w:style>
  <w:style w:type="character" w:customStyle="1" w:styleId="normaltextrun">
    <w:name w:val="normaltextrun"/>
    <w:rsid w:val="00102B46"/>
  </w:style>
  <w:style w:type="character" w:styleId="Hypertextovodkaz">
    <w:name w:val="Hyperlink"/>
    <w:uiPriority w:val="99"/>
    <w:unhideWhenUsed/>
    <w:rsid w:val="00F52FEE"/>
    <w:rPr>
      <w:color w:val="0563C1"/>
      <w:u w:val="single"/>
    </w:rPr>
  </w:style>
  <w:style w:type="character" w:styleId="Sledovanodkaz">
    <w:name w:val="FollowedHyperlink"/>
    <w:uiPriority w:val="99"/>
    <w:semiHidden/>
    <w:unhideWhenUsed/>
    <w:rsid w:val="00F52FEE"/>
    <w:rPr>
      <w:color w:val="954F72"/>
      <w:u w:val="single"/>
    </w:rPr>
  </w:style>
  <w:style w:type="paragraph" w:styleId="Revize">
    <w:name w:val="Revision"/>
    <w:hidden/>
    <w:uiPriority w:val="99"/>
    <w:semiHidden/>
    <w:rsid w:val="000713F4"/>
    <w:rPr>
      <w:sz w:val="24"/>
      <w:szCs w:val="24"/>
    </w:rPr>
  </w:style>
  <w:style w:type="paragraph" w:styleId="Odstavecseseznamem">
    <w:name w:val="List Paragraph"/>
    <w:basedOn w:val="Normln"/>
    <w:uiPriority w:val="34"/>
    <w:qFormat/>
    <w:rsid w:val="00FA6FCC"/>
    <w:pPr>
      <w:ind w:left="720"/>
      <w:contextualSpacing/>
    </w:pPr>
  </w:style>
  <w:style w:type="character" w:customStyle="1" w:styleId="apple-style-span">
    <w:name w:val="apple-style-span"/>
    <w:basedOn w:val="Standardnpsmoodstavce"/>
    <w:rsid w:val="00FA6FCC"/>
  </w:style>
  <w:style w:type="character" w:customStyle="1" w:styleId="Nevyeenzmnka1">
    <w:name w:val="Nevyřešená zmínka1"/>
    <w:basedOn w:val="Standardnpsmoodstavce"/>
    <w:uiPriority w:val="99"/>
    <w:semiHidden/>
    <w:unhideWhenUsed/>
    <w:rsid w:val="006F26A7"/>
    <w:rPr>
      <w:color w:val="605E5C"/>
      <w:shd w:val="clear" w:color="auto" w:fill="E1DFDD"/>
    </w:rPr>
  </w:style>
  <w:style w:type="table" w:styleId="Mkatabulky">
    <w:name w:val="Table Grid"/>
    <w:basedOn w:val="Normlntabulka"/>
    <w:uiPriority w:val="59"/>
    <w:rsid w:val="00404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63663">
      <w:bodyDiv w:val="1"/>
      <w:marLeft w:val="0"/>
      <w:marRight w:val="0"/>
      <w:marTop w:val="0"/>
      <w:marBottom w:val="0"/>
      <w:divBdr>
        <w:top w:val="none" w:sz="0" w:space="0" w:color="auto"/>
        <w:left w:val="none" w:sz="0" w:space="0" w:color="auto"/>
        <w:bottom w:val="none" w:sz="0" w:space="0" w:color="auto"/>
        <w:right w:val="none" w:sz="0" w:space="0" w:color="auto"/>
      </w:divBdr>
    </w:div>
    <w:div w:id="19306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041d39-90ee-4e15-a720-0c3d73a13304">
      <Terms xmlns="http://schemas.microsoft.com/office/infopath/2007/PartnerControls"/>
    </lcf76f155ced4ddcb4097134ff3c332f>
    <TaxCatchAll xmlns="8b23375d-3eee-48fb-9bee-5c76a3a298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A6D3E07730AF479448889A1B3BA947" ma:contentTypeVersion="16" ma:contentTypeDescription="Create a new document." ma:contentTypeScope="" ma:versionID="376698346d6b907046a0dc9e3ce57167">
  <xsd:schema xmlns:xsd="http://www.w3.org/2001/XMLSchema" xmlns:xs="http://www.w3.org/2001/XMLSchema" xmlns:p="http://schemas.microsoft.com/office/2006/metadata/properties" xmlns:ns2="17041d39-90ee-4e15-a720-0c3d73a13304" xmlns:ns3="8b23375d-3eee-48fb-9bee-5c76a3a298d1" targetNamespace="http://schemas.microsoft.com/office/2006/metadata/properties" ma:root="true" ma:fieldsID="972b5e0b074e782e7077e6a82fb520a4" ns2:_="" ns3:_="">
    <xsd:import namespace="17041d39-90ee-4e15-a720-0c3d73a13304"/>
    <xsd:import namespace="8b23375d-3eee-48fb-9bee-5c76a3a298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41d39-90ee-4e15-a720-0c3d73a13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3375d-3eee-48fb-9bee-5c76a3a298d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5bc05f-765f-4b59-a3a2-f0491b8fa839}" ma:internalName="TaxCatchAll" ma:showField="CatchAllData" ma:web="8b23375d-3eee-48fb-9bee-5c76a3a298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DBC10-CD6D-452A-890A-424E74AEC5FB}">
  <ds:schemaRefs>
    <ds:schemaRef ds:uri="http://schemas.openxmlformats.org/officeDocument/2006/bibliography"/>
  </ds:schemaRefs>
</ds:datastoreItem>
</file>

<file path=customXml/itemProps2.xml><?xml version="1.0" encoding="utf-8"?>
<ds:datastoreItem xmlns:ds="http://schemas.openxmlformats.org/officeDocument/2006/customXml" ds:itemID="{7C1454DD-DDA9-4C3C-AC67-5F763DB003C1}">
  <ds:schemaRefs>
    <ds:schemaRef ds:uri="http://schemas.microsoft.com/office/2006/metadata/properties"/>
    <ds:schemaRef ds:uri="http://schemas.microsoft.com/office/infopath/2007/PartnerControls"/>
    <ds:schemaRef ds:uri="17041d39-90ee-4e15-a720-0c3d73a13304"/>
    <ds:schemaRef ds:uri="8b23375d-3eee-48fb-9bee-5c76a3a298d1"/>
  </ds:schemaRefs>
</ds:datastoreItem>
</file>

<file path=customXml/itemProps3.xml><?xml version="1.0" encoding="utf-8"?>
<ds:datastoreItem xmlns:ds="http://schemas.openxmlformats.org/officeDocument/2006/customXml" ds:itemID="{62D8F03F-041C-4207-8D1A-E19525101122}">
  <ds:schemaRefs>
    <ds:schemaRef ds:uri="http://schemas.microsoft.com/sharepoint/v3/contenttype/forms"/>
  </ds:schemaRefs>
</ds:datastoreItem>
</file>

<file path=customXml/itemProps4.xml><?xml version="1.0" encoding="utf-8"?>
<ds:datastoreItem xmlns:ds="http://schemas.openxmlformats.org/officeDocument/2006/customXml" ds:itemID="{B8D4D5CA-C44A-446B-93E5-AFCA82787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41d39-90ee-4e15-a720-0c3d73a13304"/>
    <ds:schemaRef ds:uri="8b23375d-3eee-48fb-9bee-5c76a3a29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7485</Characters>
  <Application>Microsoft Office Word</Application>
  <DocSecurity>0</DocSecurity>
  <Lines>62</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2024-06-11T06:32:00Z</dcterms:created>
  <dcterms:modified xsi:type="dcterms:W3CDTF">2024-06-11T09:15:00Z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0x0101003FA6D3E07730AF479448889A1B3BA947</vt:lpwstr>
  </property>
  <property fmtid="{D5CDD505-2E9C-101B-9397-08002B2CF9AE}" pid="3" name="MediaServiceImageTags">
    <vt:lpwstr/>
  </property>
</Properties>
</file>