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C5A05" w14:textId="60ABC9AA" w:rsidR="00DF3906" w:rsidRPr="00243E65" w:rsidRDefault="00DF3906" w:rsidP="00DF3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 w:eastAsia="en-GB"/>
        </w:rPr>
      </w:pPr>
      <w:r w:rsidRPr="00243E6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 w:eastAsia="en-GB"/>
        </w:rPr>
        <w:t>Zápis z 2</w:t>
      </w:r>
      <w:r w:rsidR="007D46F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 w:eastAsia="en-GB"/>
        </w:rPr>
        <w:t>42</w:t>
      </w:r>
      <w:r w:rsidR="005D081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 w:eastAsia="en-GB"/>
        </w:rPr>
        <w:t>. Zasedání AS MFF UK dne 17</w:t>
      </w:r>
      <w:r w:rsidR="001752AB" w:rsidRPr="00243E6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 w:eastAsia="en-GB"/>
        </w:rPr>
        <w:t xml:space="preserve">. </w:t>
      </w:r>
      <w:r w:rsidR="005D081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 w:eastAsia="en-GB"/>
        </w:rPr>
        <w:t>dubna</w:t>
      </w:r>
      <w:r w:rsidR="001921C3" w:rsidRPr="00243E6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 w:eastAsia="en-GB"/>
        </w:rPr>
        <w:t xml:space="preserve"> 2019</w:t>
      </w:r>
    </w:p>
    <w:p w14:paraId="06E6328F" w14:textId="77777777" w:rsidR="00DF3906" w:rsidRPr="00243E65" w:rsidRDefault="00DF3906" w:rsidP="00DF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482E4907" w14:textId="5A650488" w:rsidR="00DF3906" w:rsidRPr="00243E65" w:rsidRDefault="00DF3906" w:rsidP="00DF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Přítomni:</w:t>
      </w:r>
      <w:r w:rsidR="00F558CD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Z. Drozd,</w:t>
      </w:r>
      <w:r w:rsidR="00C541F8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P. Schmidtová, </w:t>
      </w:r>
      <w:r w:rsidR="00882EB9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C. Brom, M. </w:t>
      </w:r>
      <w:proofErr w:type="spellStart"/>
      <w:r w:rsidR="00882EB9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Feistauer</w:t>
      </w:r>
      <w:proofErr w:type="spellEnd"/>
      <w:r w:rsidR="00882EB9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, </w:t>
      </w: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R. Grill,</w:t>
      </w:r>
      <w:r w:rsidR="00EF41C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</w:t>
      </w: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B. Hladká, </w:t>
      </w:r>
      <w:r w:rsidR="00882EB9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J. Stráský, </w:t>
      </w: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J. </w:t>
      </w:r>
      <w:proofErr w:type="spellStart"/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Hric</w:t>
      </w:r>
      <w:proofErr w:type="spellEnd"/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, P. </w:t>
      </w:r>
      <w:proofErr w:type="spellStart"/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Korcsok</w:t>
      </w:r>
      <w:proofErr w:type="spellEnd"/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, M. Krtička, M. </w:t>
      </w:r>
      <w:proofErr w:type="spellStart"/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Maciak</w:t>
      </w:r>
      <w:proofErr w:type="spellEnd"/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, </w:t>
      </w:r>
      <w:r w:rsidR="00C541F8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O. Pangrác, M. Pešta, J. Pavlů,</w:t>
      </w: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</w:t>
      </w:r>
      <w:r w:rsidR="00F558CD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Z. Procházková</w:t>
      </w:r>
      <w:r w:rsidR="00E756C8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, S. </w:t>
      </w:r>
      <w:proofErr w:type="spellStart"/>
      <w:r w:rsidR="00E756C8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Hencl</w:t>
      </w:r>
      <w:proofErr w:type="spellEnd"/>
      <w:r w:rsidR="00E756C8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, J. Novotná, T. Masařík,</w:t>
      </w:r>
      <w:r w:rsidR="00E756C8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V. Zouhar, J. Fiala, </w:t>
      </w:r>
      <w:r w:rsidR="00F558CD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P. Houška, V. Kučera</w:t>
      </w:r>
    </w:p>
    <w:p w14:paraId="32B46A69" w14:textId="77777777" w:rsidR="00DF3906" w:rsidRPr="00243E65" w:rsidRDefault="00DF3906" w:rsidP="00DF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4E6301F4" w14:textId="658B46D5" w:rsidR="00DF3906" w:rsidRPr="00243E65" w:rsidRDefault="001921C3" w:rsidP="00882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Omluveni: </w:t>
      </w:r>
      <w:r w:rsidR="00E756C8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P. Obdržálek, </w:t>
      </w: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M. Žák,</w:t>
      </w:r>
      <w:r w:rsidR="00E756C8" w:rsidRPr="00E756C8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</w:t>
      </w:r>
      <w:r w:rsidR="005D0810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J. Hrabovský</w:t>
      </w:r>
    </w:p>
    <w:p w14:paraId="474ED63E" w14:textId="77777777" w:rsidR="00DF3906" w:rsidRPr="00243E65" w:rsidRDefault="00DF3906" w:rsidP="00DF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367DD1E1" w14:textId="3CAB06CA" w:rsidR="001921C3" w:rsidRDefault="00DF3906" w:rsidP="00DF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Ho</w:t>
      </w:r>
      <w:r w:rsidR="001752AB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sté: J. Kratochvíl, J. </w:t>
      </w:r>
      <w:proofErr w:type="spellStart"/>
      <w:r w:rsidR="001752AB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Trlifaj</w:t>
      </w:r>
      <w:proofErr w:type="spellEnd"/>
      <w:r w:rsidR="001752AB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,</w:t>
      </w: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</w:t>
      </w:r>
      <w:r w:rsidR="001752AB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F. Chmelík,</w:t>
      </w: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M. Rokyta, </w:t>
      </w:r>
      <w:r w:rsidR="001921C3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V. Baumruk, J. </w:t>
      </w:r>
      <w:proofErr w:type="spellStart"/>
      <w:r w:rsidR="001921C3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Sgall</w:t>
      </w:r>
      <w:proofErr w:type="spellEnd"/>
      <w:r w:rsidR="001921C3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, V. </w:t>
      </w:r>
      <w:proofErr w:type="spellStart"/>
      <w:r w:rsidR="001921C3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Kuboň</w:t>
      </w:r>
      <w:proofErr w:type="spellEnd"/>
      <w:r w:rsidR="001921C3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, </w:t>
      </w:r>
      <w:r w:rsidR="00F4786B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M. Vlach, </w:t>
      </w:r>
      <w:r w:rsidR="00EB1303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D. Lanková</w:t>
      </w:r>
      <w:r w:rsidR="001752AB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, </w:t>
      </w:r>
      <w:r w:rsidR="00EB1303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A. </w:t>
      </w:r>
      <w:r w:rsidR="00E756C8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Líska</w:t>
      </w:r>
    </w:p>
    <w:p w14:paraId="13E977E9" w14:textId="77777777" w:rsidR="009E7F71" w:rsidRPr="00243E65" w:rsidRDefault="009E7F71" w:rsidP="00DF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7EA9F0F2" w14:textId="63F599F9" w:rsidR="00DF3906" w:rsidRPr="00243E65" w:rsidRDefault="00F558CD" w:rsidP="00DF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Zasedání bylo zahájeno v 18:08</w:t>
      </w:r>
      <w:r w:rsidR="00DF3906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v zasedací místnosti. Zasedání řídil Z. Drozd.</w:t>
      </w:r>
      <w:r w:rsidR="00853E0B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</w:t>
      </w:r>
    </w:p>
    <w:p w14:paraId="588D62CF" w14:textId="77777777" w:rsidR="00DF3906" w:rsidRPr="00243E65" w:rsidRDefault="00DF3906" w:rsidP="00DF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43147272" w14:textId="77777777" w:rsidR="00DF3906" w:rsidRPr="00243E65" w:rsidRDefault="00DF3906" w:rsidP="00DF390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  <w:r w:rsidRPr="00243E6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Schválení programu</w:t>
      </w:r>
    </w:p>
    <w:p w14:paraId="027751B0" w14:textId="77777777" w:rsidR="00E127A0" w:rsidRPr="00243E65" w:rsidRDefault="00E127A0" w:rsidP="00E127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</w:p>
    <w:p w14:paraId="3D25D6F4" w14:textId="6A3439D2" w:rsidR="00E127A0" w:rsidRPr="00243E65" w:rsidRDefault="00E127A0" w:rsidP="00E12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Program zasedání byl </w:t>
      </w:r>
      <w:r w:rsidR="00D258ED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schválen v</w:t>
      </w:r>
      <w:r w:rsidR="00F558CD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 </w:t>
      </w:r>
      <w:r w:rsidR="00D258ED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této</w:t>
      </w:r>
      <w:r w:rsidR="00F558CD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upravené</w:t>
      </w:r>
      <w:r w:rsidR="00D258ED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podobě</w:t>
      </w: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: </w:t>
      </w:r>
    </w:p>
    <w:p w14:paraId="46E03D53" w14:textId="77777777" w:rsidR="00D258ED" w:rsidRPr="00D258ED" w:rsidRDefault="00D258ED" w:rsidP="00D258E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258ED">
        <w:rPr>
          <w:rFonts w:ascii="Times New Roman" w:eastAsia="Times New Roman" w:hAnsi="Times New Roman" w:cs="Times New Roman"/>
          <w:sz w:val="24"/>
          <w:szCs w:val="24"/>
          <w:lang w:eastAsia="en-GB"/>
        </w:rPr>
        <w:t>Schválení</w:t>
      </w:r>
      <w:proofErr w:type="spellEnd"/>
      <w:r w:rsidRPr="00D258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258ED">
        <w:rPr>
          <w:rFonts w:ascii="Times New Roman" w:eastAsia="Times New Roman" w:hAnsi="Times New Roman" w:cs="Times New Roman"/>
          <w:sz w:val="24"/>
          <w:szCs w:val="24"/>
          <w:lang w:eastAsia="en-GB"/>
        </w:rPr>
        <w:t>programu</w:t>
      </w:r>
      <w:proofErr w:type="spellEnd"/>
      <w:r w:rsidRPr="00D258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258ED">
        <w:rPr>
          <w:rFonts w:ascii="Times New Roman" w:eastAsia="Times New Roman" w:hAnsi="Times New Roman" w:cs="Times New Roman"/>
          <w:sz w:val="24"/>
          <w:szCs w:val="24"/>
          <w:lang w:eastAsia="en-GB"/>
        </w:rPr>
        <w:t>zasedání</w:t>
      </w:r>
      <w:proofErr w:type="spellEnd"/>
    </w:p>
    <w:p w14:paraId="239D76BD" w14:textId="39079BC4" w:rsidR="00D258ED" w:rsidRDefault="00D258ED" w:rsidP="00D258E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258ED">
        <w:rPr>
          <w:rFonts w:ascii="Times New Roman" w:eastAsia="Times New Roman" w:hAnsi="Times New Roman" w:cs="Times New Roman"/>
          <w:sz w:val="24"/>
          <w:szCs w:val="24"/>
          <w:lang w:eastAsia="en-GB"/>
        </w:rPr>
        <w:t>Schválení</w:t>
      </w:r>
      <w:proofErr w:type="spellEnd"/>
      <w:r w:rsidRPr="00D258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258ED">
        <w:rPr>
          <w:rFonts w:ascii="Times New Roman" w:eastAsia="Times New Roman" w:hAnsi="Times New Roman" w:cs="Times New Roman"/>
          <w:sz w:val="24"/>
          <w:szCs w:val="24"/>
          <w:lang w:eastAsia="en-GB"/>
        </w:rPr>
        <w:t>zápisu</w:t>
      </w:r>
      <w:proofErr w:type="spellEnd"/>
      <w:r w:rsidRPr="00D258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 241. </w:t>
      </w:r>
      <w:proofErr w:type="spellStart"/>
      <w:r w:rsidRPr="00D258ED">
        <w:rPr>
          <w:rFonts w:ascii="Times New Roman" w:eastAsia="Times New Roman" w:hAnsi="Times New Roman" w:cs="Times New Roman"/>
          <w:sz w:val="24"/>
          <w:szCs w:val="24"/>
          <w:lang w:eastAsia="en-GB"/>
        </w:rPr>
        <w:t>zasedání</w:t>
      </w:r>
      <w:proofErr w:type="spellEnd"/>
      <w:r w:rsidRPr="00D258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AS MFF UK</w:t>
      </w:r>
    </w:p>
    <w:p w14:paraId="73EF8AF6" w14:textId="37DEFBAA" w:rsidR="00D258ED" w:rsidRPr="00D258ED" w:rsidRDefault="00D258ED" w:rsidP="00D258E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Informace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vedení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fakulty</w:t>
      </w:r>
      <w:proofErr w:type="spellEnd"/>
    </w:p>
    <w:p w14:paraId="6AE1057A" w14:textId="77777777" w:rsidR="00D258ED" w:rsidRPr="00D258ED" w:rsidRDefault="00D258ED" w:rsidP="00D258E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258ED">
        <w:rPr>
          <w:rFonts w:ascii="Times New Roman" w:eastAsia="Times New Roman" w:hAnsi="Times New Roman" w:cs="Times New Roman"/>
          <w:sz w:val="24"/>
          <w:szCs w:val="24"/>
          <w:lang w:eastAsia="en-GB"/>
        </w:rPr>
        <w:t>Výsledek</w:t>
      </w:r>
      <w:proofErr w:type="spellEnd"/>
      <w:r w:rsidRPr="00D258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258ED">
        <w:rPr>
          <w:rFonts w:ascii="Times New Roman" w:eastAsia="Times New Roman" w:hAnsi="Times New Roman" w:cs="Times New Roman"/>
          <w:sz w:val="24"/>
          <w:szCs w:val="24"/>
          <w:lang w:eastAsia="en-GB"/>
        </w:rPr>
        <w:t>hlasování</w:t>
      </w:r>
      <w:proofErr w:type="spellEnd"/>
      <w:r w:rsidRPr="00D258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 </w:t>
      </w:r>
      <w:proofErr w:type="spellStart"/>
      <w:r w:rsidRPr="00D258ED">
        <w:rPr>
          <w:rFonts w:ascii="Times New Roman" w:eastAsia="Times New Roman" w:hAnsi="Times New Roman" w:cs="Times New Roman"/>
          <w:sz w:val="24"/>
          <w:szCs w:val="24"/>
          <w:lang w:eastAsia="en-GB"/>
        </w:rPr>
        <w:t>rollam</w:t>
      </w:r>
      <w:proofErr w:type="spellEnd"/>
      <w:r w:rsidRPr="00D258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D258ED">
        <w:rPr>
          <w:rFonts w:ascii="Times New Roman" w:eastAsia="Times New Roman" w:hAnsi="Times New Roman" w:cs="Times New Roman"/>
          <w:sz w:val="24"/>
          <w:szCs w:val="24"/>
          <w:lang w:eastAsia="en-GB"/>
        </w:rPr>
        <w:t>vyhlášení</w:t>
      </w:r>
      <w:proofErr w:type="spellEnd"/>
      <w:r w:rsidRPr="00D258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258ED">
        <w:rPr>
          <w:rFonts w:ascii="Times New Roman" w:eastAsia="Times New Roman" w:hAnsi="Times New Roman" w:cs="Times New Roman"/>
          <w:sz w:val="24"/>
          <w:szCs w:val="24"/>
          <w:lang w:eastAsia="en-GB"/>
        </w:rPr>
        <w:t>voleb</w:t>
      </w:r>
      <w:proofErr w:type="spellEnd"/>
      <w:r w:rsidRPr="00D258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SKAS</w:t>
      </w:r>
    </w:p>
    <w:p w14:paraId="559C0AD6" w14:textId="77777777" w:rsidR="00D258ED" w:rsidRPr="00D258ED" w:rsidRDefault="00D258ED" w:rsidP="00D258E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258ED">
        <w:rPr>
          <w:rFonts w:ascii="Times New Roman" w:eastAsia="Times New Roman" w:hAnsi="Times New Roman" w:cs="Times New Roman"/>
          <w:sz w:val="24"/>
          <w:szCs w:val="24"/>
          <w:lang w:eastAsia="en-GB"/>
        </w:rPr>
        <w:t>Podmínky</w:t>
      </w:r>
      <w:proofErr w:type="spellEnd"/>
      <w:r w:rsidRPr="00D258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258ED">
        <w:rPr>
          <w:rFonts w:ascii="Times New Roman" w:eastAsia="Times New Roman" w:hAnsi="Times New Roman" w:cs="Times New Roman"/>
          <w:sz w:val="24"/>
          <w:szCs w:val="24"/>
          <w:lang w:eastAsia="en-GB"/>
        </w:rPr>
        <w:t>přijímacího</w:t>
      </w:r>
      <w:proofErr w:type="spellEnd"/>
      <w:r w:rsidRPr="00D258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258ED">
        <w:rPr>
          <w:rFonts w:ascii="Times New Roman" w:eastAsia="Times New Roman" w:hAnsi="Times New Roman" w:cs="Times New Roman"/>
          <w:sz w:val="24"/>
          <w:szCs w:val="24"/>
          <w:lang w:eastAsia="en-GB"/>
        </w:rPr>
        <w:t>řízení</w:t>
      </w:r>
      <w:proofErr w:type="spellEnd"/>
      <w:r w:rsidRPr="00D258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II 2019/2020</w:t>
      </w:r>
    </w:p>
    <w:p w14:paraId="5E5894C6" w14:textId="00697E8E" w:rsidR="00D258ED" w:rsidRDefault="00D258ED" w:rsidP="00D258E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258ED">
        <w:rPr>
          <w:rFonts w:ascii="Times New Roman" w:eastAsia="Times New Roman" w:hAnsi="Times New Roman" w:cs="Times New Roman"/>
          <w:sz w:val="24"/>
          <w:szCs w:val="24"/>
          <w:lang w:eastAsia="en-GB"/>
        </w:rPr>
        <w:t>Návrh</w:t>
      </w:r>
      <w:proofErr w:type="spellEnd"/>
      <w:r w:rsidRPr="00D258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258ED">
        <w:rPr>
          <w:rFonts w:ascii="Times New Roman" w:eastAsia="Times New Roman" w:hAnsi="Times New Roman" w:cs="Times New Roman"/>
          <w:sz w:val="24"/>
          <w:szCs w:val="24"/>
          <w:lang w:eastAsia="en-GB"/>
        </w:rPr>
        <w:t>rozpočtu</w:t>
      </w:r>
      <w:proofErr w:type="spellEnd"/>
      <w:r w:rsidRPr="00D258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258ED">
        <w:rPr>
          <w:rFonts w:ascii="Times New Roman" w:eastAsia="Times New Roman" w:hAnsi="Times New Roman" w:cs="Times New Roman"/>
          <w:sz w:val="24"/>
          <w:szCs w:val="24"/>
          <w:lang w:eastAsia="en-GB"/>
        </w:rPr>
        <w:t>fakulty</w:t>
      </w:r>
      <w:proofErr w:type="spellEnd"/>
      <w:r w:rsidRPr="00D258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258ED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258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258ED">
        <w:rPr>
          <w:rFonts w:ascii="Times New Roman" w:eastAsia="Times New Roman" w:hAnsi="Times New Roman" w:cs="Times New Roman"/>
          <w:sz w:val="24"/>
          <w:szCs w:val="24"/>
          <w:lang w:eastAsia="en-GB"/>
        </w:rPr>
        <w:t>rok</w:t>
      </w:r>
      <w:proofErr w:type="spellEnd"/>
      <w:r w:rsidRPr="00D258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2019</w:t>
      </w:r>
    </w:p>
    <w:p w14:paraId="6A28C03C" w14:textId="0114C881" w:rsidR="00D258ED" w:rsidRPr="00D258ED" w:rsidRDefault="00D258ED" w:rsidP="00D258E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Zahraniční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platby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kartami</w:t>
      </w:r>
      <w:proofErr w:type="spellEnd"/>
    </w:p>
    <w:p w14:paraId="38EE3D6B" w14:textId="605DA105" w:rsidR="00D258ED" w:rsidRPr="00F558CD" w:rsidRDefault="00D258ED" w:rsidP="00F558C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258ED">
        <w:rPr>
          <w:rFonts w:ascii="Times New Roman" w:eastAsia="Times New Roman" w:hAnsi="Times New Roman" w:cs="Times New Roman"/>
          <w:sz w:val="24"/>
          <w:szCs w:val="24"/>
          <w:lang w:eastAsia="en-GB"/>
        </w:rPr>
        <w:t>Různé</w:t>
      </w:r>
      <w:proofErr w:type="spellEnd"/>
    </w:p>
    <w:p w14:paraId="22FCFE31" w14:textId="678E1C10" w:rsidR="00D258ED" w:rsidRDefault="00E756C8" w:rsidP="00D258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Při hlasování přítomno 21</w:t>
      </w:r>
      <w:r w:rsidR="00D258ED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členů senátu. </w:t>
      </w:r>
    </w:p>
    <w:p w14:paraId="5EB074B7" w14:textId="5851D21F" w:rsidR="00D258ED" w:rsidRPr="00362360" w:rsidRDefault="00D258ED" w:rsidP="00D258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243E6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Hlasování </w:t>
      </w:r>
      <w:r w:rsidR="00E756C8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21</w:t>
      </w:r>
      <w:r w:rsidRPr="00243E6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- 0</w:t>
      </w:r>
      <w:r w:rsidRPr="00243E6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– 0</w:t>
      </w:r>
    </w:p>
    <w:p w14:paraId="4BF8C19A" w14:textId="79923A0A" w:rsidR="00DF3906" w:rsidRPr="00243E65" w:rsidRDefault="00DF3906" w:rsidP="00F558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</w:p>
    <w:p w14:paraId="21281A39" w14:textId="22A9E6AF" w:rsidR="00DF3906" w:rsidRPr="00243E65" w:rsidRDefault="00D258ED" w:rsidP="00617B7C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Schválení zápisu z 241</w:t>
      </w:r>
      <w:r w:rsidR="00C91757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. z</w:t>
      </w:r>
      <w:r w:rsidR="00DF3906" w:rsidRPr="00243E6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asedání 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softHyphen/>
      </w:r>
    </w:p>
    <w:p w14:paraId="1A82B80E" w14:textId="77777777" w:rsidR="00DF3906" w:rsidRPr="00243E65" w:rsidRDefault="00DF3906" w:rsidP="00DF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23DB9F2B" w14:textId="77777777" w:rsidR="00DF3906" w:rsidRPr="00243E65" w:rsidRDefault="00DF3906" w:rsidP="00DF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Zápis byl schválen v</w:t>
      </w:r>
      <w:r w:rsidR="001752AB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 </w:t>
      </w: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předloženém znění tichým souhlasem. </w:t>
      </w:r>
    </w:p>
    <w:p w14:paraId="3B76034C" w14:textId="77777777" w:rsidR="00DF3906" w:rsidRPr="00243E65" w:rsidRDefault="00DF3906" w:rsidP="00DF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396949CF" w14:textId="77777777" w:rsidR="001752AB" w:rsidRPr="00243E65" w:rsidRDefault="001752AB" w:rsidP="00617B7C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  <w:r w:rsidRPr="00243E6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Informace vedení fakulty</w:t>
      </w:r>
    </w:p>
    <w:p w14:paraId="174163D1" w14:textId="77777777" w:rsidR="001752AB" w:rsidRPr="00243E65" w:rsidRDefault="001752AB" w:rsidP="001752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</w:p>
    <w:p w14:paraId="4A22CDC1" w14:textId="48BF26EB" w:rsidR="00D258ED" w:rsidRDefault="00D258ED" w:rsidP="00617B7C">
      <w:pPr>
        <w:rPr>
          <w:rFonts w:ascii="Times New Roman" w:hAnsi="Times New Roman" w:cs="Times New Roman"/>
          <w:sz w:val="24"/>
          <w:lang w:val="cs-CZ"/>
        </w:rPr>
      </w:pPr>
      <w:r w:rsidRPr="00D258ED">
        <w:rPr>
          <w:rFonts w:ascii="Times New Roman" w:hAnsi="Times New Roman" w:cs="Times New Roman"/>
          <w:sz w:val="24"/>
          <w:u w:val="single"/>
          <w:lang w:val="cs-CZ"/>
        </w:rPr>
        <w:t>L. Skrbek</w:t>
      </w:r>
      <w:r>
        <w:rPr>
          <w:rFonts w:ascii="Times New Roman" w:hAnsi="Times New Roman" w:cs="Times New Roman"/>
          <w:sz w:val="24"/>
          <w:lang w:val="cs-CZ"/>
        </w:rPr>
        <w:t xml:space="preserve"> Harmonogram výstavby pavilonu se plní. Do konce listopadu by měla být stavba dokončena. Hrubá stavba </w:t>
      </w:r>
      <w:r w:rsidR="004D4655">
        <w:rPr>
          <w:rFonts w:ascii="Times New Roman" w:hAnsi="Times New Roman" w:cs="Times New Roman"/>
          <w:sz w:val="24"/>
          <w:lang w:val="cs-CZ"/>
        </w:rPr>
        <w:t>bude dokončena</w:t>
      </w:r>
      <w:r>
        <w:rPr>
          <w:rFonts w:ascii="Times New Roman" w:hAnsi="Times New Roman" w:cs="Times New Roman"/>
          <w:sz w:val="24"/>
          <w:lang w:val="cs-CZ"/>
        </w:rPr>
        <w:t xml:space="preserve"> během měsíce</w:t>
      </w:r>
      <w:r w:rsidR="004D4655">
        <w:rPr>
          <w:rFonts w:ascii="Times New Roman" w:hAnsi="Times New Roman" w:cs="Times New Roman"/>
          <w:sz w:val="24"/>
          <w:lang w:val="cs-CZ"/>
        </w:rPr>
        <w:t xml:space="preserve"> května</w:t>
      </w:r>
      <w:r>
        <w:rPr>
          <w:rFonts w:ascii="Times New Roman" w:hAnsi="Times New Roman" w:cs="Times New Roman"/>
          <w:sz w:val="24"/>
          <w:lang w:val="cs-CZ"/>
        </w:rPr>
        <w:t>. Problémy</w:t>
      </w:r>
      <w:r w:rsidR="004D4655">
        <w:rPr>
          <w:rFonts w:ascii="Times New Roman" w:hAnsi="Times New Roman" w:cs="Times New Roman"/>
          <w:sz w:val="24"/>
          <w:lang w:val="cs-CZ"/>
        </w:rPr>
        <w:t>, které nastávají,</w:t>
      </w:r>
      <w:r>
        <w:rPr>
          <w:rFonts w:ascii="Times New Roman" w:hAnsi="Times New Roman" w:cs="Times New Roman"/>
          <w:sz w:val="24"/>
          <w:lang w:val="cs-CZ"/>
        </w:rPr>
        <w:t xml:space="preserve"> jsou způsobeny zejména nedostatky projektu, čímž vznikají spory o odpovědnost me</w:t>
      </w:r>
      <w:r w:rsidR="004D4655">
        <w:rPr>
          <w:rFonts w:ascii="Times New Roman" w:hAnsi="Times New Roman" w:cs="Times New Roman"/>
          <w:sz w:val="24"/>
          <w:lang w:val="cs-CZ"/>
        </w:rPr>
        <w:t>zi zhotovitelem a projektantem.</w:t>
      </w:r>
    </w:p>
    <w:p w14:paraId="7B52C2EE" w14:textId="68B52502" w:rsidR="00D258ED" w:rsidRDefault="00D258ED" w:rsidP="00617B7C">
      <w:pPr>
        <w:rPr>
          <w:rFonts w:ascii="Times New Roman" w:hAnsi="Times New Roman" w:cs="Times New Roman"/>
          <w:sz w:val="24"/>
          <w:lang w:val="cs-CZ"/>
        </w:rPr>
      </w:pPr>
      <w:r w:rsidRPr="00D258ED">
        <w:rPr>
          <w:rFonts w:ascii="Times New Roman" w:hAnsi="Times New Roman" w:cs="Times New Roman"/>
          <w:sz w:val="24"/>
          <w:u w:val="single"/>
          <w:lang w:val="cs-CZ"/>
        </w:rPr>
        <w:t>M. Vlach</w:t>
      </w:r>
      <w:r>
        <w:rPr>
          <w:rFonts w:ascii="Times New Roman" w:hAnsi="Times New Roman" w:cs="Times New Roman"/>
          <w:sz w:val="24"/>
          <w:lang w:val="cs-CZ"/>
        </w:rPr>
        <w:t xml:space="preserve"> </w:t>
      </w:r>
      <w:r w:rsidR="005C4892">
        <w:rPr>
          <w:rFonts w:ascii="Times New Roman" w:hAnsi="Times New Roman" w:cs="Times New Roman"/>
          <w:sz w:val="24"/>
          <w:lang w:val="cs-CZ"/>
        </w:rPr>
        <w:t>N</w:t>
      </w:r>
      <w:r>
        <w:rPr>
          <w:rFonts w:ascii="Times New Roman" w:hAnsi="Times New Roman" w:cs="Times New Roman"/>
          <w:sz w:val="24"/>
          <w:lang w:val="cs-CZ"/>
        </w:rPr>
        <w:t xml:space="preserve">ové firmy v partnerském programu. </w:t>
      </w:r>
      <w:r w:rsidR="004410C6">
        <w:rPr>
          <w:rFonts w:ascii="Times New Roman" w:hAnsi="Times New Roman" w:cs="Times New Roman"/>
          <w:sz w:val="24"/>
          <w:lang w:val="cs-CZ"/>
        </w:rPr>
        <w:t>V</w:t>
      </w:r>
      <w:r w:rsidR="005C4892">
        <w:rPr>
          <w:rFonts w:ascii="Times New Roman" w:hAnsi="Times New Roman" w:cs="Times New Roman"/>
          <w:sz w:val="24"/>
          <w:lang w:val="cs-CZ"/>
        </w:rPr>
        <w:t xml:space="preserve"> popularizační </w:t>
      </w:r>
      <w:r w:rsidR="004410C6">
        <w:rPr>
          <w:rFonts w:ascii="Times New Roman" w:hAnsi="Times New Roman" w:cs="Times New Roman"/>
          <w:sz w:val="24"/>
          <w:lang w:val="cs-CZ"/>
        </w:rPr>
        <w:t xml:space="preserve">edici </w:t>
      </w:r>
      <w:r w:rsidR="005C4892">
        <w:rPr>
          <w:rFonts w:ascii="Times New Roman" w:hAnsi="Times New Roman" w:cs="Times New Roman"/>
          <w:sz w:val="24"/>
          <w:lang w:val="cs-CZ"/>
        </w:rPr>
        <w:t xml:space="preserve">nakladatelství </w:t>
      </w:r>
      <w:proofErr w:type="spellStart"/>
      <w:r w:rsidR="004410C6">
        <w:rPr>
          <w:rFonts w:ascii="Times New Roman" w:hAnsi="Times New Roman" w:cs="Times New Roman"/>
          <w:sz w:val="24"/>
          <w:lang w:val="cs-CZ"/>
        </w:rPr>
        <w:t>Matfyz</w:t>
      </w:r>
      <w:r w:rsidR="005C4892">
        <w:rPr>
          <w:rFonts w:ascii="Times New Roman" w:hAnsi="Times New Roman" w:cs="Times New Roman"/>
          <w:sz w:val="24"/>
          <w:lang w:val="cs-CZ"/>
        </w:rPr>
        <w:t>P</w:t>
      </w:r>
      <w:r w:rsidR="004410C6">
        <w:rPr>
          <w:rFonts w:ascii="Times New Roman" w:hAnsi="Times New Roman" w:cs="Times New Roman"/>
          <w:sz w:val="24"/>
          <w:lang w:val="cs-CZ"/>
        </w:rPr>
        <w:t>ress</w:t>
      </w:r>
      <w:proofErr w:type="spellEnd"/>
      <w:r w:rsidR="004410C6">
        <w:rPr>
          <w:rFonts w:ascii="Times New Roman" w:hAnsi="Times New Roman" w:cs="Times New Roman"/>
          <w:sz w:val="24"/>
          <w:lang w:val="cs-CZ"/>
        </w:rPr>
        <w:t xml:space="preserve"> vyšla kniha prof. Hořejšího: Tajemný mikrosvět. </w:t>
      </w:r>
      <w:r w:rsidR="005C4892">
        <w:rPr>
          <w:rFonts w:ascii="Times New Roman" w:hAnsi="Times New Roman" w:cs="Times New Roman"/>
          <w:sz w:val="24"/>
          <w:lang w:val="cs-CZ"/>
        </w:rPr>
        <w:t xml:space="preserve">Probíhají jednání o </w:t>
      </w:r>
      <w:r w:rsidR="004410C6">
        <w:rPr>
          <w:rFonts w:ascii="Times New Roman" w:hAnsi="Times New Roman" w:cs="Times New Roman"/>
          <w:sz w:val="24"/>
          <w:lang w:val="cs-CZ"/>
        </w:rPr>
        <w:t>založen</w:t>
      </w:r>
      <w:r w:rsidR="005C4892">
        <w:rPr>
          <w:rFonts w:ascii="Times New Roman" w:hAnsi="Times New Roman" w:cs="Times New Roman"/>
          <w:sz w:val="24"/>
          <w:lang w:val="cs-CZ"/>
        </w:rPr>
        <w:t>í</w:t>
      </w:r>
      <w:r w:rsidR="004410C6">
        <w:rPr>
          <w:rFonts w:ascii="Times New Roman" w:hAnsi="Times New Roman" w:cs="Times New Roman"/>
          <w:sz w:val="24"/>
          <w:lang w:val="cs-CZ"/>
        </w:rPr>
        <w:t xml:space="preserve"> a udělován</w:t>
      </w:r>
      <w:r w:rsidR="005C4892">
        <w:rPr>
          <w:rFonts w:ascii="Times New Roman" w:hAnsi="Times New Roman" w:cs="Times New Roman"/>
          <w:sz w:val="24"/>
          <w:lang w:val="cs-CZ"/>
        </w:rPr>
        <w:t>í</w:t>
      </w:r>
      <w:r w:rsidR="004410C6">
        <w:rPr>
          <w:rFonts w:ascii="Times New Roman" w:hAnsi="Times New Roman" w:cs="Times New Roman"/>
          <w:sz w:val="24"/>
          <w:lang w:val="cs-CZ"/>
        </w:rPr>
        <w:t xml:space="preserve"> cen</w:t>
      </w:r>
      <w:r w:rsidR="005C4892">
        <w:rPr>
          <w:rFonts w:ascii="Times New Roman" w:hAnsi="Times New Roman" w:cs="Times New Roman"/>
          <w:sz w:val="24"/>
          <w:lang w:val="cs-CZ"/>
        </w:rPr>
        <w:t>y</w:t>
      </w:r>
      <w:r w:rsidR="004410C6">
        <w:rPr>
          <w:rFonts w:ascii="Times New Roman" w:hAnsi="Times New Roman" w:cs="Times New Roman"/>
          <w:sz w:val="24"/>
          <w:lang w:val="cs-CZ"/>
        </w:rPr>
        <w:t xml:space="preserve"> pro učitele fyziky a informatiky</w:t>
      </w:r>
      <w:r w:rsidR="005C4892">
        <w:rPr>
          <w:rFonts w:ascii="Times New Roman" w:hAnsi="Times New Roman" w:cs="Times New Roman"/>
          <w:sz w:val="24"/>
          <w:lang w:val="cs-CZ"/>
        </w:rPr>
        <w:t xml:space="preserve">, ve spolupráci institucí MFF UK, Elixír do škol, Česká hlava, Jednota českých matematiků a fyziků, Česká fyzikální společnost, Fyzikální pedagogická společnost a </w:t>
      </w:r>
      <w:proofErr w:type="spellStart"/>
      <w:r w:rsidR="005C4892">
        <w:rPr>
          <w:rFonts w:ascii="Times New Roman" w:hAnsi="Times New Roman" w:cs="Times New Roman"/>
          <w:sz w:val="24"/>
          <w:lang w:val="cs-CZ"/>
        </w:rPr>
        <w:t>Planetum</w:t>
      </w:r>
      <w:proofErr w:type="spellEnd"/>
      <w:r w:rsidR="005C4892">
        <w:rPr>
          <w:rFonts w:ascii="Times New Roman" w:hAnsi="Times New Roman" w:cs="Times New Roman"/>
          <w:sz w:val="24"/>
          <w:lang w:val="cs-CZ"/>
        </w:rPr>
        <w:t xml:space="preserve"> Praha</w:t>
      </w:r>
      <w:r w:rsidR="004410C6">
        <w:rPr>
          <w:rFonts w:ascii="Times New Roman" w:hAnsi="Times New Roman" w:cs="Times New Roman"/>
          <w:sz w:val="24"/>
          <w:lang w:val="cs-CZ"/>
        </w:rPr>
        <w:t xml:space="preserve">. </w:t>
      </w:r>
      <w:r w:rsidR="005C4892">
        <w:rPr>
          <w:rFonts w:ascii="Times New Roman" w:hAnsi="Times New Roman" w:cs="Times New Roman"/>
          <w:sz w:val="24"/>
          <w:lang w:val="cs-CZ"/>
        </w:rPr>
        <w:t>Nově také bude v</w:t>
      </w:r>
      <w:r w:rsidR="004410C6">
        <w:rPr>
          <w:rFonts w:ascii="Times New Roman" w:hAnsi="Times New Roman" w:cs="Times New Roman"/>
          <w:sz w:val="24"/>
          <w:lang w:val="cs-CZ"/>
        </w:rPr>
        <w:t> rámci cen České hlavičky (ceny pro studenty středních škol) udělována cena Universum za prác</w:t>
      </w:r>
      <w:r w:rsidR="005C4892">
        <w:rPr>
          <w:rFonts w:ascii="Times New Roman" w:hAnsi="Times New Roman" w:cs="Times New Roman"/>
          <w:sz w:val="24"/>
          <w:lang w:val="cs-CZ"/>
        </w:rPr>
        <w:t>e</w:t>
      </w:r>
      <w:r w:rsidR="004410C6">
        <w:rPr>
          <w:rFonts w:ascii="Times New Roman" w:hAnsi="Times New Roman" w:cs="Times New Roman"/>
          <w:sz w:val="24"/>
          <w:lang w:val="cs-CZ"/>
        </w:rPr>
        <w:t xml:space="preserve"> v oblasti matematiky a fyziky, cena bude sponzorována firmou </w:t>
      </w:r>
      <w:proofErr w:type="spellStart"/>
      <w:r w:rsidR="004410C6">
        <w:rPr>
          <w:rFonts w:ascii="Times New Roman" w:hAnsi="Times New Roman" w:cs="Times New Roman"/>
          <w:sz w:val="24"/>
          <w:lang w:val="cs-CZ"/>
        </w:rPr>
        <w:t>Crytur</w:t>
      </w:r>
      <w:proofErr w:type="spellEnd"/>
      <w:r w:rsidR="004410C6">
        <w:rPr>
          <w:rFonts w:ascii="Times New Roman" w:hAnsi="Times New Roman" w:cs="Times New Roman"/>
          <w:sz w:val="24"/>
          <w:lang w:val="cs-CZ"/>
        </w:rPr>
        <w:t xml:space="preserve">. Proběhly zlaté promoce. </w:t>
      </w:r>
    </w:p>
    <w:p w14:paraId="5E9E2034" w14:textId="021EA870" w:rsidR="00E756C8" w:rsidRDefault="00E756C8" w:rsidP="00617B7C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Počet přihlášek v sekci fyzika a informatika oproti loňsku narostl. V matematické sekci došlo k </w:t>
      </w:r>
      <w:r w:rsidR="004D4655">
        <w:rPr>
          <w:rFonts w:ascii="Times New Roman" w:hAnsi="Times New Roman" w:cs="Times New Roman"/>
          <w:sz w:val="24"/>
          <w:lang w:val="cs-CZ"/>
        </w:rPr>
        <w:t>přeskupení</w:t>
      </w:r>
      <w:r>
        <w:rPr>
          <w:rFonts w:ascii="Times New Roman" w:hAnsi="Times New Roman" w:cs="Times New Roman"/>
          <w:sz w:val="24"/>
          <w:lang w:val="cs-CZ"/>
        </w:rPr>
        <w:t xml:space="preserve"> přihlášek vzhledem k otevření </w:t>
      </w:r>
      <w:r w:rsidR="004D4655">
        <w:rPr>
          <w:rFonts w:ascii="Times New Roman" w:hAnsi="Times New Roman" w:cs="Times New Roman"/>
          <w:sz w:val="24"/>
          <w:lang w:val="cs-CZ"/>
        </w:rPr>
        <w:t>nového programu M</w:t>
      </w:r>
      <w:r>
        <w:rPr>
          <w:rFonts w:ascii="Times New Roman" w:hAnsi="Times New Roman" w:cs="Times New Roman"/>
          <w:sz w:val="24"/>
          <w:lang w:val="cs-CZ"/>
        </w:rPr>
        <w:t xml:space="preserve">atematické modelování. </w:t>
      </w:r>
    </w:p>
    <w:p w14:paraId="7A35283B" w14:textId="1DB767B4" w:rsidR="004410C6" w:rsidRDefault="004410C6" w:rsidP="00617B7C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lastRenderedPageBreak/>
        <w:t>Byl</w:t>
      </w:r>
      <w:r w:rsidR="005C4892">
        <w:rPr>
          <w:rFonts w:ascii="Times New Roman" w:hAnsi="Times New Roman" w:cs="Times New Roman"/>
          <w:sz w:val="24"/>
          <w:lang w:val="cs-CZ"/>
        </w:rPr>
        <w:t xml:space="preserve">o provedeno pilotní hodnocení efektivity vybraných </w:t>
      </w:r>
      <w:r>
        <w:rPr>
          <w:rFonts w:ascii="Times New Roman" w:hAnsi="Times New Roman" w:cs="Times New Roman"/>
          <w:sz w:val="24"/>
          <w:lang w:val="cs-CZ"/>
        </w:rPr>
        <w:t xml:space="preserve"> propagační</w:t>
      </w:r>
      <w:r w:rsidR="005C4892">
        <w:rPr>
          <w:rFonts w:ascii="Times New Roman" w:hAnsi="Times New Roman" w:cs="Times New Roman"/>
          <w:sz w:val="24"/>
          <w:lang w:val="cs-CZ"/>
        </w:rPr>
        <w:t>ch</w:t>
      </w:r>
      <w:r>
        <w:rPr>
          <w:rFonts w:ascii="Times New Roman" w:hAnsi="Times New Roman" w:cs="Times New Roman"/>
          <w:sz w:val="24"/>
          <w:lang w:val="cs-CZ"/>
        </w:rPr>
        <w:t xml:space="preserve"> akc</w:t>
      </w:r>
      <w:r w:rsidR="005C4892">
        <w:rPr>
          <w:rFonts w:ascii="Times New Roman" w:hAnsi="Times New Roman" w:cs="Times New Roman"/>
          <w:sz w:val="24"/>
          <w:lang w:val="cs-CZ"/>
        </w:rPr>
        <w:t>í</w:t>
      </w:r>
      <w:r>
        <w:rPr>
          <w:rFonts w:ascii="Times New Roman" w:hAnsi="Times New Roman" w:cs="Times New Roman"/>
          <w:sz w:val="24"/>
          <w:lang w:val="cs-CZ"/>
        </w:rPr>
        <w:t xml:space="preserve">. </w:t>
      </w:r>
    </w:p>
    <w:p w14:paraId="37897DB1" w14:textId="525729FF" w:rsidR="004410C6" w:rsidRDefault="004410C6" w:rsidP="00617B7C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 xml:space="preserve">K 17. listopadu bude rektorát ve spolupráci s MFF a FF </w:t>
      </w:r>
      <w:r w:rsidR="005C4892">
        <w:rPr>
          <w:rFonts w:ascii="Times New Roman" w:hAnsi="Times New Roman" w:cs="Times New Roman"/>
          <w:sz w:val="24"/>
          <w:lang w:val="cs-CZ"/>
        </w:rPr>
        <w:t xml:space="preserve">UK </w:t>
      </w:r>
      <w:r>
        <w:rPr>
          <w:rFonts w:ascii="Times New Roman" w:hAnsi="Times New Roman" w:cs="Times New Roman"/>
          <w:sz w:val="24"/>
          <w:lang w:val="cs-CZ"/>
        </w:rPr>
        <w:t>vydávat několik knih mapujících události před a po listopadu 1989.</w:t>
      </w:r>
    </w:p>
    <w:p w14:paraId="1C2F9A1B" w14:textId="3155B794" w:rsidR="00E756C8" w:rsidRDefault="00E756C8" w:rsidP="00617B7C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 xml:space="preserve">Před prázdninami bude vyhlášena soutěž o umělecké dílo u pavilonu M + I. </w:t>
      </w:r>
    </w:p>
    <w:p w14:paraId="7ECCB821" w14:textId="08303895" w:rsidR="00617B7C" w:rsidRDefault="00E756C8" w:rsidP="00617B7C">
      <w:pPr>
        <w:rPr>
          <w:rFonts w:ascii="Times New Roman" w:hAnsi="Times New Roman" w:cs="Times New Roman"/>
          <w:sz w:val="24"/>
          <w:lang w:val="cs-CZ"/>
        </w:rPr>
      </w:pPr>
      <w:r w:rsidRPr="00E756C8">
        <w:rPr>
          <w:rFonts w:ascii="Times New Roman" w:hAnsi="Times New Roman" w:cs="Times New Roman"/>
          <w:sz w:val="24"/>
          <w:u w:val="single"/>
          <w:lang w:val="cs-CZ"/>
        </w:rPr>
        <w:t>M. Rokyta</w:t>
      </w:r>
      <w:r>
        <w:rPr>
          <w:rFonts w:ascii="Times New Roman" w:hAnsi="Times New Roman" w:cs="Times New Roman"/>
          <w:sz w:val="24"/>
          <w:lang w:val="cs-CZ"/>
        </w:rPr>
        <w:t xml:space="preserve"> informoval o počtech přihlášek na jednotlivé studijní programy v sekci matematika. </w:t>
      </w:r>
      <w:r w:rsidR="00617B7C" w:rsidRPr="00243E65">
        <w:rPr>
          <w:rFonts w:ascii="Times New Roman" w:hAnsi="Times New Roman" w:cs="Times New Roman"/>
          <w:sz w:val="24"/>
          <w:lang w:val="cs-CZ"/>
        </w:rPr>
        <w:t xml:space="preserve"> </w:t>
      </w:r>
    </w:p>
    <w:p w14:paraId="3CF768F9" w14:textId="7D819309" w:rsidR="00E756C8" w:rsidRDefault="00E756C8" w:rsidP="00617B7C">
      <w:pPr>
        <w:rPr>
          <w:rFonts w:ascii="Times New Roman" w:hAnsi="Times New Roman" w:cs="Times New Roman"/>
          <w:sz w:val="24"/>
          <w:lang w:val="cs-CZ"/>
        </w:rPr>
      </w:pPr>
      <w:r w:rsidRPr="00E756C8">
        <w:rPr>
          <w:rFonts w:ascii="Times New Roman" w:hAnsi="Times New Roman" w:cs="Times New Roman"/>
          <w:sz w:val="24"/>
          <w:u w:val="single"/>
          <w:lang w:val="cs-CZ"/>
        </w:rPr>
        <w:t>F. Chmelík</w:t>
      </w:r>
      <w:r>
        <w:rPr>
          <w:rFonts w:ascii="Times New Roman" w:hAnsi="Times New Roman" w:cs="Times New Roman"/>
          <w:sz w:val="24"/>
          <w:u w:val="single"/>
          <w:lang w:val="cs-CZ"/>
        </w:rPr>
        <w:t xml:space="preserve"> </w:t>
      </w:r>
      <w:r>
        <w:rPr>
          <w:rFonts w:ascii="Times New Roman" w:hAnsi="Times New Roman" w:cs="Times New Roman"/>
          <w:sz w:val="24"/>
          <w:lang w:val="cs-CZ"/>
        </w:rPr>
        <w:t xml:space="preserve">Budou navýšena stipendia za službu v počítačových laboratořích z 60 Kč na 80 Kč za hodinu. </w:t>
      </w:r>
    </w:p>
    <w:p w14:paraId="6EF2B1EF" w14:textId="7C731BBC" w:rsidR="00F558CD" w:rsidRPr="00F558CD" w:rsidRDefault="00F558CD" w:rsidP="00617B7C">
      <w:pPr>
        <w:rPr>
          <w:rFonts w:ascii="Times New Roman" w:hAnsi="Times New Roman" w:cs="Times New Roman"/>
          <w:sz w:val="24"/>
          <w:lang w:val="cs-CZ"/>
        </w:rPr>
      </w:pPr>
      <w:r w:rsidRPr="00F558CD">
        <w:rPr>
          <w:rFonts w:ascii="Times New Roman" w:hAnsi="Times New Roman" w:cs="Times New Roman"/>
          <w:sz w:val="24"/>
          <w:u w:val="single"/>
          <w:lang w:val="cs-CZ"/>
        </w:rPr>
        <w:t xml:space="preserve">V. </w:t>
      </w:r>
      <w:proofErr w:type="spellStart"/>
      <w:r w:rsidRPr="00F558CD">
        <w:rPr>
          <w:rFonts w:ascii="Times New Roman" w:hAnsi="Times New Roman" w:cs="Times New Roman"/>
          <w:sz w:val="24"/>
          <w:u w:val="single"/>
          <w:lang w:val="cs-CZ"/>
        </w:rPr>
        <w:t>Kuboň</w:t>
      </w:r>
      <w:proofErr w:type="spellEnd"/>
      <w:r w:rsidRPr="00F558CD">
        <w:rPr>
          <w:rFonts w:ascii="Times New Roman" w:hAnsi="Times New Roman" w:cs="Times New Roman"/>
          <w:sz w:val="24"/>
          <w:u w:val="single"/>
          <w:lang w:val="cs-CZ"/>
        </w:rPr>
        <w:t xml:space="preserve"> </w:t>
      </w:r>
      <w:r>
        <w:rPr>
          <w:rFonts w:ascii="Times New Roman" w:hAnsi="Times New Roman" w:cs="Times New Roman"/>
          <w:sz w:val="24"/>
          <w:lang w:val="cs-CZ"/>
        </w:rPr>
        <w:t xml:space="preserve">Studenty doktorského studia bude nutno převádět do nových akreditací, aby nedošlo ke koexistenci dvou oborových/programových rad. </w:t>
      </w:r>
      <w:r w:rsidR="009365AC">
        <w:rPr>
          <w:rFonts w:ascii="Times New Roman" w:hAnsi="Times New Roman" w:cs="Times New Roman"/>
          <w:sz w:val="24"/>
          <w:lang w:val="cs-CZ"/>
        </w:rPr>
        <w:t>U ostatních se předpokládá dostudování v původním SP.</w:t>
      </w:r>
    </w:p>
    <w:p w14:paraId="12991F18" w14:textId="77777777" w:rsidR="00617B7C" w:rsidRPr="00243E65" w:rsidRDefault="00617B7C" w:rsidP="001752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</w:p>
    <w:p w14:paraId="174A84DB" w14:textId="46679DEE" w:rsidR="00617B7C" w:rsidRPr="004410C6" w:rsidRDefault="004410C6" w:rsidP="00617B7C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  <w:proofErr w:type="spellStart"/>
      <w:r w:rsidRPr="00D258E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Výsledek</w:t>
      </w:r>
      <w:proofErr w:type="spellEnd"/>
      <w:r w:rsidRPr="00D258E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D258E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hlasování</w:t>
      </w:r>
      <w:proofErr w:type="spellEnd"/>
      <w:r w:rsidRPr="00D258E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per </w:t>
      </w:r>
      <w:proofErr w:type="spellStart"/>
      <w:r w:rsidRPr="00D258E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rollam</w:t>
      </w:r>
      <w:proofErr w:type="spellEnd"/>
      <w:r w:rsidRPr="00D258E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- </w:t>
      </w:r>
      <w:proofErr w:type="spellStart"/>
      <w:r w:rsidRPr="00D258E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vyhlášení</w:t>
      </w:r>
      <w:proofErr w:type="spellEnd"/>
      <w:r w:rsidRPr="00D258E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D258E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voleb</w:t>
      </w:r>
      <w:proofErr w:type="spellEnd"/>
      <w:r w:rsidRPr="00D258E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do SKAS</w:t>
      </w:r>
      <w:r w:rsidR="00617B7C" w:rsidRPr="004410C6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 </w:t>
      </w:r>
    </w:p>
    <w:p w14:paraId="5B409344" w14:textId="77777777" w:rsidR="00F558CD" w:rsidRDefault="00F558CD" w:rsidP="00F558CD">
      <w:pP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431444A4" w14:textId="05D86FAA" w:rsidR="00E756C8" w:rsidRPr="00F558CD" w:rsidRDefault="00E756C8" w:rsidP="00F558CD">
      <w:pP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F558CD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V hlasování per </w:t>
      </w:r>
      <w:proofErr w:type="spellStart"/>
      <w:r w:rsidRPr="00F558CD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rollam</w:t>
      </w:r>
      <w:proofErr w:type="spellEnd"/>
      <w:r w:rsidRPr="00F558CD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</w:t>
      </w:r>
      <w:r w:rsidR="00F558CD" w:rsidRPr="00F558CD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o vyhlášení voleb do SKAS </w:t>
      </w:r>
      <w:r w:rsidRPr="00F558CD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bylo odevzdáno 22 lístků, z toho všechny kladné hlasy. </w:t>
      </w:r>
    </w:p>
    <w:p w14:paraId="22EE9325" w14:textId="403A7DD6" w:rsidR="00C91757" w:rsidRDefault="00F558CD" w:rsidP="00C917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Výsledek hlasování per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rollam</w:t>
      </w:r>
      <w:proofErr w:type="spellEnd"/>
    </w:p>
    <w:p w14:paraId="644740C0" w14:textId="5CC69836" w:rsidR="00C91757" w:rsidRDefault="00F558CD" w:rsidP="00F558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22</w:t>
      </w:r>
      <w:r w:rsidR="00C91757" w:rsidRPr="00243E6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 </w:t>
      </w:r>
      <w:r w:rsidR="00C91757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- 0</w:t>
      </w:r>
      <w:r w:rsidR="00C91757" w:rsidRPr="00243E6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– 3</w:t>
      </w:r>
    </w:p>
    <w:p w14:paraId="3705DA90" w14:textId="2E1C090F" w:rsidR="0065743D" w:rsidRPr="00243E65" w:rsidRDefault="0065743D" w:rsidP="00617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769E9EF3" w14:textId="0667ABBB" w:rsidR="00617B7C" w:rsidRPr="004410C6" w:rsidRDefault="004410C6" w:rsidP="00617B7C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  <w:proofErr w:type="spellStart"/>
      <w:r w:rsidRPr="00D258E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Podmínky</w:t>
      </w:r>
      <w:proofErr w:type="spellEnd"/>
      <w:r w:rsidRPr="00D258E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D258E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přijímacího</w:t>
      </w:r>
      <w:proofErr w:type="spellEnd"/>
      <w:r w:rsidRPr="00D258E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D258E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řízení</w:t>
      </w:r>
      <w:proofErr w:type="spellEnd"/>
      <w:r w:rsidRPr="00D258E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II 2019/2020</w:t>
      </w:r>
      <w:r w:rsidR="00617B7C" w:rsidRPr="004410C6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 </w:t>
      </w:r>
    </w:p>
    <w:p w14:paraId="3E44CBE9" w14:textId="77777777" w:rsidR="0065743D" w:rsidRDefault="0065743D" w:rsidP="0065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6D8F0EC0" w14:textId="160EFFC2" w:rsidR="00362360" w:rsidRPr="00F4786B" w:rsidRDefault="00362360" w:rsidP="006574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</w:p>
    <w:p w14:paraId="2435DC41" w14:textId="7A14C1C3" w:rsidR="00362360" w:rsidRPr="00F4786B" w:rsidRDefault="00362360" w:rsidP="003623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  <w:r w:rsidRPr="00F4786B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AS MFF UK</w:t>
      </w:r>
      <w:r w:rsidR="00F558CD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 schvaluje</w:t>
      </w:r>
      <w:r w:rsidRPr="00F4786B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 </w:t>
      </w:r>
      <w:r w:rsidR="00E756C8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podmínky přijímacího řízení v</w:t>
      </w:r>
      <w:r w:rsidRPr="00F4786B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 předložené</w:t>
      </w:r>
      <w:r w:rsidR="00F558CD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m znění</w:t>
      </w:r>
      <w:r w:rsidRPr="00F4786B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. </w:t>
      </w:r>
    </w:p>
    <w:p w14:paraId="414F70DF" w14:textId="77777777" w:rsidR="0065743D" w:rsidRDefault="0065743D" w:rsidP="0065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1FA9EAE3" w14:textId="34C8CE6C" w:rsidR="00362360" w:rsidRDefault="00F558CD" w:rsidP="003623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Při hlasování přítomno 22</w:t>
      </w:r>
      <w:r w:rsidR="00362360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členů senátu. </w:t>
      </w:r>
    </w:p>
    <w:p w14:paraId="178C8649" w14:textId="16AFDCC5" w:rsidR="004410C6" w:rsidRDefault="00362360" w:rsidP="007C0B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243E6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Hlasování </w:t>
      </w:r>
      <w:r w:rsidR="00F558CD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22</w:t>
      </w:r>
      <w:r w:rsidRPr="00243E6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- 0</w:t>
      </w:r>
      <w:r w:rsidRPr="00243E6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– 0</w:t>
      </w:r>
    </w:p>
    <w:p w14:paraId="73B536F2" w14:textId="77777777" w:rsidR="007C0B12" w:rsidRPr="007C0B12" w:rsidRDefault="007C0B12" w:rsidP="007C0B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0CD1A8E5" w14:textId="0FA9D6F4" w:rsidR="00362360" w:rsidRPr="00C91757" w:rsidRDefault="004410C6" w:rsidP="00362360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  <w:proofErr w:type="spellStart"/>
      <w:r w:rsidRPr="00D258E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Návrh</w:t>
      </w:r>
      <w:proofErr w:type="spellEnd"/>
      <w:r w:rsidRPr="00D258E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D258E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rozpočtu</w:t>
      </w:r>
      <w:proofErr w:type="spellEnd"/>
      <w:r w:rsidRPr="00D258E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D258E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fakulty</w:t>
      </w:r>
      <w:proofErr w:type="spellEnd"/>
      <w:r w:rsidRPr="00D258E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D258E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na</w:t>
      </w:r>
      <w:proofErr w:type="spellEnd"/>
      <w:r w:rsidRPr="00D258E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D258E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rok</w:t>
      </w:r>
      <w:proofErr w:type="spellEnd"/>
      <w:r w:rsidRPr="00D258E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2019</w:t>
      </w:r>
    </w:p>
    <w:p w14:paraId="6F179057" w14:textId="77777777" w:rsidR="00F558CD" w:rsidRDefault="00F558CD" w:rsidP="00F55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1438957A" w14:textId="12840750" w:rsidR="00F558CD" w:rsidRDefault="007C0B12" w:rsidP="00F55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7C0B12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Podklady k návrhu obsahující textovou část a tabulkovou část dostala ekonomická komise od vedení Matematicko-fyzikální fakulty dne 8. dubna 2019. </w:t>
      </w:r>
      <w:r w:rsidR="004D465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D</w:t>
      </w:r>
      <w:r w:rsidR="00F558CD" w:rsidRPr="00F558CD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ne 15. 4. se zástupci EK sešli s tajemníkem fakulty Ing. Lískou, vedoucí hospodářského oddělení Ing. Lankovou a proděkanem doc. Rokytou. </w:t>
      </w:r>
      <w:r w:rsidR="00F558CD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Z jednání </w:t>
      </w:r>
      <w:r w:rsidR="004D465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EK </w:t>
      </w:r>
      <w:r w:rsidR="00F558CD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byl pořízen zápis. </w:t>
      </w:r>
    </w:p>
    <w:p w14:paraId="59CB1920" w14:textId="3196C8F6" w:rsidR="00F558CD" w:rsidRPr="00F558CD" w:rsidRDefault="00F558CD" w:rsidP="00F55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274A8068" w14:textId="48B36B18" w:rsidR="00F558CD" w:rsidRPr="00F558CD" w:rsidRDefault="00F558CD" w:rsidP="00F55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Otázka na jednání senátu:</w:t>
      </w:r>
    </w:p>
    <w:p w14:paraId="702CD1A5" w14:textId="77777777" w:rsidR="00F558CD" w:rsidRPr="00F558CD" w:rsidRDefault="00F558CD" w:rsidP="00F55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62490699" w14:textId="0273AC2B" w:rsidR="00362360" w:rsidRDefault="00F558CD" w:rsidP="00F55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F558CD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Má už vedení MFF nějakou přesnější představu o velikosti částky nutné na dofinancování výstavby pavilonu v Troji z vlastních prostředků? V jakém intervalu se odhady pohybují? V rozpočtu zprávy budov jsou plánovány položky „spoluúčast </w:t>
      </w:r>
      <w:proofErr w:type="spellStart"/>
      <w:r w:rsidRPr="00F558CD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MaI</w:t>
      </w:r>
      <w:proofErr w:type="spellEnd"/>
      <w:r w:rsidRPr="00F558CD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22,7 mil. Kč“ a „vícepráce 10 mil. Kč“. Jak byly tyto částky stanoveny a jak relevantní je tento odhad? Jak souvisí se stavbou pavilonu výrazná změna ve struktuře </w:t>
      </w:r>
      <w:proofErr w:type="spellStart"/>
      <w:r w:rsidRPr="00F558CD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FRIMu</w:t>
      </w:r>
      <w:proofErr w:type="spellEnd"/>
      <w:r w:rsidRPr="00F558CD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, zejména v položce „čerpání – stavby 45 mil. Kč“?</w:t>
      </w:r>
    </w:p>
    <w:p w14:paraId="1BCECC7D" w14:textId="1AD218A9" w:rsidR="000D2A7A" w:rsidRDefault="000D2A7A" w:rsidP="0093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33DD71DF" w14:textId="75432F8D" w:rsidR="007C0B12" w:rsidRPr="007C0B12" w:rsidRDefault="007C0B12" w:rsidP="00936FD2">
      <w:pPr>
        <w:spacing w:after="0" w:line="240" w:lineRule="auto"/>
        <w:rPr>
          <w:rFonts w:ascii="Times New Roman" w:hAnsi="Times New Roman" w:cs="Times New Roman"/>
          <w:sz w:val="24"/>
          <w:lang w:val="cs-CZ"/>
        </w:rPr>
      </w:pPr>
      <w:r w:rsidRPr="00D258ED">
        <w:rPr>
          <w:rFonts w:ascii="Times New Roman" w:hAnsi="Times New Roman" w:cs="Times New Roman"/>
          <w:sz w:val="24"/>
          <w:u w:val="single"/>
          <w:lang w:val="cs-CZ"/>
        </w:rPr>
        <w:lastRenderedPageBreak/>
        <w:t>J. Kratochvíl</w:t>
      </w:r>
      <w:r>
        <w:rPr>
          <w:rFonts w:ascii="Times New Roman" w:hAnsi="Times New Roman" w:cs="Times New Roman"/>
          <w:sz w:val="24"/>
          <w:lang w:val="cs-CZ"/>
        </w:rPr>
        <w:t xml:space="preserve"> Spoluúčast fakulty 22 milionů bude hrazena z </w:t>
      </w:r>
      <w:proofErr w:type="spellStart"/>
      <w:r>
        <w:rPr>
          <w:rFonts w:ascii="Times New Roman" w:hAnsi="Times New Roman" w:cs="Times New Roman"/>
          <w:sz w:val="24"/>
          <w:lang w:val="cs-CZ"/>
        </w:rPr>
        <w:t>FRIMu</w:t>
      </w:r>
      <w:proofErr w:type="spellEnd"/>
      <w:r>
        <w:rPr>
          <w:rFonts w:ascii="Times New Roman" w:hAnsi="Times New Roman" w:cs="Times New Roman"/>
          <w:sz w:val="24"/>
          <w:lang w:val="cs-CZ"/>
        </w:rPr>
        <w:t xml:space="preserve">. Kromě toho lze očekávat vícenáklady – již byla </w:t>
      </w:r>
      <w:r w:rsidR="004D4655">
        <w:rPr>
          <w:rFonts w:ascii="Times New Roman" w:hAnsi="Times New Roman" w:cs="Times New Roman"/>
          <w:sz w:val="24"/>
          <w:lang w:val="cs-CZ"/>
        </w:rPr>
        <w:t xml:space="preserve">schválena a uhrazena </w:t>
      </w:r>
      <w:r>
        <w:rPr>
          <w:rFonts w:ascii="Times New Roman" w:hAnsi="Times New Roman" w:cs="Times New Roman"/>
          <w:sz w:val="24"/>
          <w:lang w:val="cs-CZ"/>
        </w:rPr>
        <w:t xml:space="preserve">přeložka kabelů (6 milionů Kč), současný </w:t>
      </w:r>
      <w:r w:rsidR="004D4655">
        <w:rPr>
          <w:rFonts w:ascii="Times New Roman" w:hAnsi="Times New Roman" w:cs="Times New Roman"/>
          <w:sz w:val="24"/>
          <w:lang w:val="cs-CZ"/>
        </w:rPr>
        <w:t xml:space="preserve">maximální </w:t>
      </w:r>
      <w:r>
        <w:rPr>
          <w:rFonts w:ascii="Times New Roman" w:hAnsi="Times New Roman" w:cs="Times New Roman"/>
          <w:sz w:val="24"/>
          <w:lang w:val="cs-CZ"/>
        </w:rPr>
        <w:t>odhad</w:t>
      </w:r>
      <w:r w:rsidR="004D4655">
        <w:rPr>
          <w:rFonts w:ascii="Times New Roman" w:hAnsi="Times New Roman" w:cs="Times New Roman"/>
          <w:sz w:val="24"/>
          <w:lang w:val="cs-CZ"/>
        </w:rPr>
        <w:t xml:space="preserve"> dalších vícenákladů v letošním roce</w:t>
      </w:r>
      <w:r>
        <w:rPr>
          <w:rFonts w:ascii="Times New Roman" w:hAnsi="Times New Roman" w:cs="Times New Roman"/>
          <w:sz w:val="24"/>
          <w:lang w:val="cs-CZ"/>
        </w:rPr>
        <w:t xml:space="preserve"> je 10 milionů. Za úspěch považuji </w:t>
      </w:r>
      <w:r w:rsidR="004D4655">
        <w:rPr>
          <w:rFonts w:ascii="Times New Roman" w:hAnsi="Times New Roman" w:cs="Times New Roman"/>
          <w:sz w:val="24"/>
          <w:lang w:val="cs-CZ"/>
        </w:rPr>
        <w:t xml:space="preserve">celkové </w:t>
      </w:r>
      <w:r>
        <w:rPr>
          <w:rFonts w:ascii="Times New Roman" w:hAnsi="Times New Roman" w:cs="Times New Roman"/>
          <w:sz w:val="24"/>
          <w:lang w:val="cs-CZ"/>
        </w:rPr>
        <w:t xml:space="preserve">vícenáklady do 30 milionů. </w:t>
      </w:r>
    </w:p>
    <w:p w14:paraId="3586D117" w14:textId="77777777" w:rsidR="007C0B12" w:rsidRDefault="007C0B12" w:rsidP="00936FD2">
      <w:pPr>
        <w:spacing w:after="0" w:line="240" w:lineRule="auto"/>
        <w:rPr>
          <w:rFonts w:ascii="Times New Roman" w:hAnsi="Times New Roman" w:cs="Times New Roman"/>
          <w:sz w:val="24"/>
          <w:u w:val="single"/>
          <w:lang w:val="cs-CZ"/>
        </w:rPr>
      </w:pPr>
    </w:p>
    <w:p w14:paraId="26903A2D" w14:textId="1F31410C" w:rsidR="007C0B12" w:rsidRDefault="007C0B12" w:rsidP="00936FD2">
      <w:pPr>
        <w:spacing w:after="0" w:line="240" w:lineRule="auto"/>
        <w:rPr>
          <w:rFonts w:ascii="Times New Roman" w:hAnsi="Times New Roman" w:cs="Times New Roman"/>
          <w:sz w:val="24"/>
          <w:u w:val="single"/>
          <w:lang w:val="cs-CZ"/>
        </w:rPr>
      </w:pPr>
      <w:r>
        <w:rPr>
          <w:rFonts w:ascii="Times New Roman" w:hAnsi="Times New Roman" w:cs="Times New Roman"/>
          <w:sz w:val="24"/>
          <w:u w:val="single"/>
          <w:lang w:val="cs-CZ"/>
        </w:rPr>
        <w:t>D. Lanková</w:t>
      </w:r>
    </w:p>
    <w:p w14:paraId="7BD6B4DC" w14:textId="2C5D6F5E" w:rsidR="007C0B12" w:rsidRPr="007C0B12" w:rsidRDefault="00AC449B" w:rsidP="00936FD2">
      <w:pPr>
        <w:spacing w:after="0" w:line="240" w:lineRule="auto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Investiční výdaje</w:t>
      </w:r>
      <w:r w:rsidR="007C0B12" w:rsidRPr="007C0B12">
        <w:rPr>
          <w:rFonts w:ascii="Times New Roman" w:hAnsi="Times New Roman" w:cs="Times New Roman"/>
          <w:sz w:val="24"/>
          <w:lang w:val="cs-CZ"/>
        </w:rPr>
        <w:t xml:space="preserve"> na pavilon</w:t>
      </w:r>
      <w:r w:rsidR="004D4655">
        <w:rPr>
          <w:rFonts w:ascii="Times New Roman" w:hAnsi="Times New Roman" w:cs="Times New Roman"/>
          <w:sz w:val="24"/>
          <w:lang w:val="cs-CZ"/>
        </w:rPr>
        <w:t xml:space="preserve"> v letech</w:t>
      </w:r>
      <w:r w:rsidR="007C0B12" w:rsidRPr="007C0B12">
        <w:rPr>
          <w:rFonts w:ascii="Times New Roman" w:hAnsi="Times New Roman" w:cs="Times New Roman"/>
          <w:sz w:val="24"/>
          <w:lang w:val="cs-CZ"/>
        </w:rPr>
        <w:t xml:space="preserve"> 2011 – 2017 </w:t>
      </w:r>
      <w:r w:rsidR="004D4655">
        <w:rPr>
          <w:rFonts w:ascii="Times New Roman" w:hAnsi="Times New Roman" w:cs="Times New Roman"/>
          <w:sz w:val="24"/>
          <w:lang w:val="cs-CZ"/>
        </w:rPr>
        <w:t xml:space="preserve">činily </w:t>
      </w:r>
      <w:r w:rsidR="007C0B12" w:rsidRPr="007C0B12">
        <w:rPr>
          <w:rFonts w:ascii="Times New Roman" w:hAnsi="Times New Roman" w:cs="Times New Roman"/>
          <w:sz w:val="24"/>
          <w:lang w:val="cs-CZ"/>
        </w:rPr>
        <w:t xml:space="preserve">v průměru cca 1 milion ročně </w:t>
      </w:r>
      <w:r w:rsidR="004D4655">
        <w:rPr>
          <w:rFonts w:ascii="Times New Roman" w:hAnsi="Times New Roman" w:cs="Times New Roman"/>
          <w:sz w:val="24"/>
          <w:lang w:val="cs-CZ"/>
        </w:rPr>
        <w:t xml:space="preserve">a byly hrazeny </w:t>
      </w:r>
      <w:r w:rsidR="007C0B12" w:rsidRPr="007C0B12">
        <w:rPr>
          <w:rFonts w:ascii="Times New Roman" w:hAnsi="Times New Roman" w:cs="Times New Roman"/>
          <w:sz w:val="24"/>
          <w:lang w:val="cs-CZ"/>
        </w:rPr>
        <w:t>z</w:t>
      </w:r>
      <w:r w:rsidR="004D4655">
        <w:rPr>
          <w:rFonts w:ascii="Times New Roman" w:hAnsi="Times New Roman" w:cs="Times New Roman"/>
          <w:sz w:val="24"/>
          <w:lang w:val="cs-CZ"/>
        </w:rPr>
        <w:t> </w:t>
      </w:r>
      <w:proofErr w:type="spellStart"/>
      <w:r w:rsidR="004D4655">
        <w:rPr>
          <w:rFonts w:ascii="Times New Roman" w:hAnsi="Times New Roman" w:cs="Times New Roman"/>
          <w:sz w:val="24"/>
          <w:lang w:val="cs-CZ"/>
        </w:rPr>
        <w:t>FRIMu</w:t>
      </w:r>
      <w:proofErr w:type="spellEnd"/>
      <w:r w:rsidR="004D4655">
        <w:rPr>
          <w:rFonts w:ascii="Times New Roman" w:hAnsi="Times New Roman" w:cs="Times New Roman"/>
          <w:sz w:val="24"/>
          <w:lang w:val="cs-CZ"/>
        </w:rPr>
        <w:t>. V</w:t>
      </w:r>
      <w:r w:rsidR="007C0B12" w:rsidRPr="007C0B12">
        <w:rPr>
          <w:rFonts w:ascii="Times New Roman" w:hAnsi="Times New Roman" w:cs="Times New Roman"/>
          <w:sz w:val="24"/>
          <w:lang w:val="cs-CZ"/>
        </w:rPr>
        <w:t> roce 2018</w:t>
      </w:r>
      <w:r w:rsidR="004D4655">
        <w:rPr>
          <w:rFonts w:ascii="Times New Roman" w:hAnsi="Times New Roman" w:cs="Times New Roman"/>
          <w:sz w:val="24"/>
          <w:lang w:val="cs-CZ"/>
        </w:rPr>
        <w:t xml:space="preserve"> se jednalo o</w:t>
      </w:r>
      <w:r w:rsidR="007C0B12" w:rsidRPr="007C0B12">
        <w:rPr>
          <w:rFonts w:ascii="Times New Roman" w:hAnsi="Times New Roman" w:cs="Times New Roman"/>
          <w:sz w:val="24"/>
          <w:lang w:val="cs-CZ"/>
        </w:rPr>
        <w:t xml:space="preserve"> 5 milionů. </w:t>
      </w:r>
      <w:r w:rsidR="007C0B12">
        <w:rPr>
          <w:rFonts w:ascii="Times New Roman" w:hAnsi="Times New Roman" w:cs="Times New Roman"/>
          <w:sz w:val="24"/>
          <w:lang w:val="cs-CZ"/>
        </w:rPr>
        <w:t>V roce 2019 bude z </w:t>
      </w:r>
      <w:proofErr w:type="spellStart"/>
      <w:r w:rsidR="007C0B12">
        <w:rPr>
          <w:rFonts w:ascii="Times New Roman" w:hAnsi="Times New Roman" w:cs="Times New Roman"/>
          <w:sz w:val="24"/>
          <w:lang w:val="cs-CZ"/>
        </w:rPr>
        <w:t>FRIMu</w:t>
      </w:r>
      <w:proofErr w:type="spellEnd"/>
      <w:r w:rsidR="007C0B12">
        <w:rPr>
          <w:rFonts w:ascii="Times New Roman" w:hAnsi="Times New Roman" w:cs="Times New Roman"/>
          <w:sz w:val="24"/>
          <w:lang w:val="cs-CZ"/>
        </w:rPr>
        <w:t xml:space="preserve"> vyplaceno cca 22 milionů</w:t>
      </w:r>
      <w:r w:rsidR="004D4655">
        <w:rPr>
          <w:rFonts w:ascii="Times New Roman" w:hAnsi="Times New Roman" w:cs="Times New Roman"/>
          <w:sz w:val="24"/>
          <w:lang w:val="cs-CZ"/>
        </w:rPr>
        <w:t>;</w:t>
      </w:r>
      <w:r w:rsidR="007C0B12">
        <w:rPr>
          <w:rFonts w:ascii="Times New Roman" w:hAnsi="Times New Roman" w:cs="Times New Roman"/>
          <w:sz w:val="24"/>
          <w:lang w:val="cs-CZ"/>
        </w:rPr>
        <w:t xml:space="preserve"> z</w:t>
      </w:r>
      <w:r w:rsidR="004D4655">
        <w:rPr>
          <w:rFonts w:ascii="Times New Roman" w:hAnsi="Times New Roman" w:cs="Times New Roman"/>
          <w:sz w:val="24"/>
          <w:lang w:val="cs-CZ"/>
        </w:rPr>
        <w:t> </w:t>
      </w:r>
      <w:r w:rsidR="007C0B12">
        <w:rPr>
          <w:rFonts w:ascii="Times New Roman" w:hAnsi="Times New Roman" w:cs="Times New Roman"/>
          <w:sz w:val="24"/>
          <w:lang w:val="cs-CZ"/>
        </w:rPr>
        <w:t>rozpočtu</w:t>
      </w:r>
      <w:r w:rsidR="004D4655">
        <w:rPr>
          <w:rFonts w:ascii="Times New Roman" w:hAnsi="Times New Roman" w:cs="Times New Roman"/>
          <w:sz w:val="24"/>
          <w:lang w:val="cs-CZ"/>
        </w:rPr>
        <w:t xml:space="preserve"> fakulty</w:t>
      </w:r>
      <w:r w:rsidR="007C0B12">
        <w:rPr>
          <w:rFonts w:ascii="Times New Roman" w:hAnsi="Times New Roman" w:cs="Times New Roman"/>
          <w:sz w:val="24"/>
          <w:lang w:val="cs-CZ"/>
        </w:rPr>
        <w:t xml:space="preserve"> již bylo vyplaceno 6 milionů (přeložka) a je plánovaná rezerva 10 milionů na případné vícenáklady. </w:t>
      </w:r>
    </w:p>
    <w:p w14:paraId="49AE4E4B" w14:textId="3EFE5F99" w:rsidR="007C0B12" w:rsidRDefault="007C0B12" w:rsidP="00936FD2">
      <w:pPr>
        <w:spacing w:after="0" w:line="240" w:lineRule="auto"/>
        <w:rPr>
          <w:rFonts w:ascii="Times New Roman" w:hAnsi="Times New Roman" w:cs="Times New Roman"/>
          <w:sz w:val="24"/>
          <w:u w:val="single"/>
          <w:lang w:val="cs-CZ"/>
        </w:rPr>
      </w:pPr>
    </w:p>
    <w:p w14:paraId="67879DFE" w14:textId="030E792B" w:rsidR="00214B20" w:rsidRDefault="007C0B12" w:rsidP="00936FD2">
      <w:pPr>
        <w:spacing w:after="0" w:line="240" w:lineRule="auto"/>
        <w:rPr>
          <w:rFonts w:ascii="Times New Roman" w:hAnsi="Times New Roman" w:cs="Times New Roman"/>
          <w:sz w:val="24"/>
          <w:lang w:val="cs-CZ"/>
        </w:rPr>
      </w:pPr>
      <w:r w:rsidRPr="007C0B12">
        <w:rPr>
          <w:rFonts w:ascii="Times New Roman" w:hAnsi="Times New Roman" w:cs="Times New Roman"/>
          <w:sz w:val="24"/>
          <w:lang w:val="cs-CZ"/>
        </w:rPr>
        <w:t xml:space="preserve">Výdaje </w:t>
      </w:r>
      <w:r>
        <w:rPr>
          <w:rFonts w:ascii="Times New Roman" w:hAnsi="Times New Roman" w:cs="Times New Roman"/>
          <w:sz w:val="24"/>
          <w:lang w:val="cs-CZ"/>
        </w:rPr>
        <w:t>z </w:t>
      </w:r>
      <w:proofErr w:type="spellStart"/>
      <w:r>
        <w:rPr>
          <w:rFonts w:ascii="Times New Roman" w:hAnsi="Times New Roman" w:cs="Times New Roman"/>
          <w:sz w:val="24"/>
          <w:lang w:val="cs-CZ"/>
        </w:rPr>
        <w:t>FRIMu</w:t>
      </w:r>
      <w:proofErr w:type="spellEnd"/>
      <w:r>
        <w:rPr>
          <w:rFonts w:ascii="Times New Roman" w:hAnsi="Times New Roman" w:cs="Times New Roman"/>
          <w:sz w:val="24"/>
          <w:lang w:val="cs-CZ"/>
        </w:rPr>
        <w:t xml:space="preserve"> na pavilon neohrožují možnost výměny provozních peněz </w:t>
      </w:r>
      <w:r w:rsidR="004D4655">
        <w:rPr>
          <w:rFonts w:ascii="Times New Roman" w:hAnsi="Times New Roman" w:cs="Times New Roman"/>
          <w:sz w:val="24"/>
          <w:lang w:val="cs-CZ"/>
        </w:rPr>
        <w:t>z</w:t>
      </w:r>
      <w:r>
        <w:rPr>
          <w:rFonts w:ascii="Times New Roman" w:hAnsi="Times New Roman" w:cs="Times New Roman"/>
          <w:sz w:val="24"/>
          <w:lang w:val="cs-CZ"/>
        </w:rPr>
        <w:t xml:space="preserve">a investiční. </w:t>
      </w:r>
    </w:p>
    <w:p w14:paraId="2AF3D154" w14:textId="66B245AD" w:rsidR="00EF5326" w:rsidRDefault="00EF5326" w:rsidP="00936FD2">
      <w:pPr>
        <w:spacing w:after="0" w:line="240" w:lineRule="auto"/>
        <w:rPr>
          <w:rFonts w:ascii="Times New Roman" w:hAnsi="Times New Roman" w:cs="Times New Roman"/>
          <w:sz w:val="24"/>
          <w:lang w:val="cs-CZ"/>
        </w:rPr>
      </w:pPr>
    </w:p>
    <w:p w14:paraId="2BEBFB48" w14:textId="4CB837CF" w:rsidR="00D160BE" w:rsidRDefault="00EF5326" w:rsidP="00AC449B">
      <w:pPr>
        <w:spacing w:after="0" w:line="240" w:lineRule="auto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u w:val="single"/>
          <w:lang w:val="cs-CZ"/>
        </w:rPr>
        <w:t>M. Rokyta</w:t>
      </w:r>
      <w:r>
        <w:rPr>
          <w:rFonts w:ascii="Times New Roman" w:hAnsi="Times New Roman" w:cs="Times New Roman"/>
          <w:sz w:val="24"/>
          <w:lang w:val="cs-CZ"/>
        </w:rPr>
        <w:t xml:space="preserve"> </w:t>
      </w:r>
      <w:r w:rsidR="00AC449B">
        <w:rPr>
          <w:rFonts w:ascii="Times New Roman" w:hAnsi="Times New Roman" w:cs="Times New Roman"/>
          <w:sz w:val="24"/>
          <w:lang w:val="cs-CZ"/>
        </w:rPr>
        <w:t>info</w:t>
      </w:r>
      <w:r w:rsidR="00AC449B" w:rsidRPr="00AC449B">
        <w:rPr>
          <w:rFonts w:ascii="Times New Roman" w:hAnsi="Times New Roman" w:cs="Times New Roman"/>
          <w:sz w:val="24"/>
          <w:lang w:val="cs-CZ"/>
        </w:rPr>
        <w:t xml:space="preserve">rmoval </w:t>
      </w:r>
      <w:r w:rsidR="00AC449B">
        <w:rPr>
          <w:rFonts w:ascii="Times New Roman" w:hAnsi="Times New Roman" w:cs="Times New Roman"/>
          <w:sz w:val="24"/>
          <w:lang w:val="cs-CZ"/>
        </w:rPr>
        <w:t xml:space="preserve">o </w:t>
      </w:r>
      <w:r w:rsidR="00AC449B" w:rsidRPr="00AC449B">
        <w:rPr>
          <w:rFonts w:ascii="Times New Roman" w:hAnsi="Times New Roman" w:cs="Times New Roman"/>
          <w:sz w:val="24"/>
          <w:lang w:val="cs-CZ"/>
        </w:rPr>
        <w:t>univerzitním rozp</w:t>
      </w:r>
      <w:r w:rsidR="00AC449B">
        <w:rPr>
          <w:rFonts w:ascii="Times New Roman" w:hAnsi="Times New Roman" w:cs="Times New Roman"/>
          <w:sz w:val="24"/>
          <w:lang w:val="cs-CZ"/>
        </w:rPr>
        <w:t xml:space="preserve">očtu a jeho dělení na fakulty a </w:t>
      </w:r>
      <w:r w:rsidR="00AC449B" w:rsidRPr="00AC449B">
        <w:rPr>
          <w:rFonts w:ascii="Times New Roman" w:hAnsi="Times New Roman" w:cs="Times New Roman"/>
          <w:sz w:val="24"/>
          <w:lang w:val="cs-CZ"/>
        </w:rPr>
        <w:t>podrobně informoval o způsobu dělení fakultního rozpočtu na sekce. Pro</w:t>
      </w:r>
      <w:r w:rsidR="00AC449B">
        <w:rPr>
          <w:rFonts w:ascii="Times New Roman" w:hAnsi="Times New Roman" w:cs="Times New Roman"/>
          <w:sz w:val="24"/>
          <w:lang w:val="cs-CZ"/>
        </w:rPr>
        <w:t xml:space="preserve"> </w:t>
      </w:r>
      <w:r w:rsidR="00AC449B" w:rsidRPr="00AC449B">
        <w:rPr>
          <w:rFonts w:ascii="Times New Roman" w:hAnsi="Times New Roman" w:cs="Times New Roman"/>
          <w:sz w:val="24"/>
          <w:lang w:val="cs-CZ"/>
        </w:rPr>
        <w:t>zajištění činností</w:t>
      </w:r>
      <w:r w:rsidR="00AC449B">
        <w:rPr>
          <w:rFonts w:ascii="Times New Roman" w:hAnsi="Times New Roman" w:cs="Times New Roman"/>
          <w:sz w:val="24"/>
          <w:lang w:val="cs-CZ"/>
        </w:rPr>
        <w:t xml:space="preserve"> Centra byly použity prostředky</w:t>
      </w:r>
      <w:r w:rsidR="00AC449B" w:rsidRPr="00AC449B">
        <w:rPr>
          <w:rFonts w:ascii="Times New Roman" w:hAnsi="Times New Roman" w:cs="Times New Roman"/>
          <w:sz w:val="24"/>
          <w:lang w:val="cs-CZ"/>
        </w:rPr>
        <w:t xml:space="preserve"> odpovídající 1000 Kč</w:t>
      </w:r>
      <w:r w:rsidR="00AC449B">
        <w:rPr>
          <w:rFonts w:ascii="Times New Roman" w:hAnsi="Times New Roman" w:cs="Times New Roman"/>
          <w:sz w:val="24"/>
          <w:lang w:val="cs-CZ"/>
        </w:rPr>
        <w:t xml:space="preserve"> </w:t>
      </w:r>
      <w:r w:rsidR="00AC449B" w:rsidRPr="00AC449B">
        <w:rPr>
          <w:rFonts w:ascii="Times New Roman" w:hAnsi="Times New Roman" w:cs="Times New Roman"/>
          <w:sz w:val="24"/>
          <w:lang w:val="cs-CZ"/>
        </w:rPr>
        <w:t>za metr čtvereční sekcemi používané plochy a částky odpovídající 60 %</w:t>
      </w:r>
      <w:r w:rsidR="00AC449B">
        <w:rPr>
          <w:rFonts w:ascii="Times New Roman" w:hAnsi="Times New Roman" w:cs="Times New Roman"/>
          <w:sz w:val="24"/>
          <w:lang w:val="cs-CZ"/>
        </w:rPr>
        <w:t xml:space="preserve"> </w:t>
      </w:r>
      <w:r w:rsidR="00AC449B" w:rsidRPr="00AC449B">
        <w:rPr>
          <w:rFonts w:ascii="Times New Roman" w:hAnsi="Times New Roman" w:cs="Times New Roman"/>
          <w:sz w:val="24"/>
          <w:lang w:val="cs-CZ"/>
        </w:rPr>
        <w:t>odhadovaných grantových režií jednotlivých sekcí. O zbytek potřebné</w:t>
      </w:r>
      <w:r w:rsidR="00AC449B">
        <w:rPr>
          <w:rFonts w:ascii="Times New Roman" w:hAnsi="Times New Roman" w:cs="Times New Roman"/>
          <w:sz w:val="24"/>
          <w:lang w:val="cs-CZ"/>
        </w:rPr>
        <w:t xml:space="preserve"> </w:t>
      </w:r>
      <w:r w:rsidR="00AC449B" w:rsidRPr="00AC449B">
        <w:rPr>
          <w:rFonts w:ascii="Times New Roman" w:hAnsi="Times New Roman" w:cs="Times New Roman"/>
          <w:sz w:val="24"/>
          <w:lang w:val="cs-CZ"/>
        </w:rPr>
        <w:t>částky</w:t>
      </w:r>
      <w:r w:rsidR="00AC449B">
        <w:rPr>
          <w:rFonts w:ascii="Times New Roman" w:hAnsi="Times New Roman" w:cs="Times New Roman"/>
          <w:sz w:val="24"/>
          <w:lang w:val="cs-CZ"/>
        </w:rPr>
        <w:t xml:space="preserve"> pro provoz Centra</w:t>
      </w:r>
      <w:r w:rsidR="00AC449B" w:rsidRPr="00AC449B">
        <w:rPr>
          <w:rFonts w:ascii="Times New Roman" w:hAnsi="Times New Roman" w:cs="Times New Roman"/>
          <w:sz w:val="24"/>
          <w:lang w:val="cs-CZ"/>
        </w:rPr>
        <w:t xml:space="preserve"> se sekce podělily v poměru odhadovaných mezd, které budou letos</w:t>
      </w:r>
      <w:r w:rsidR="00AC449B">
        <w:rPr>
          <w:rFonts w:ascii="Times New Roman" w:hAnsi="Times New Roman" w:cs="Times New Roman"/>
          <w:sz w:val="24"/>
          <w:lang w:val="cs-CZ"/>
        </w:rPr>
        <w:t xml:space="preserve"> </w:t>
      </w:r>
      <w:r w:rsidR="00AC449B" w:rsidRPr="00AC449B">
        <w:rPr>
          <w:rFonts w:ascii="Times New Roman" w:hAnsi="Times New Roman" w:cs="Times New Roman"/>
          <w:sz w:val="24"/>
          <w:lang w:val="cs-CZ"/>
        </w:rPr>
        <w:t>vyplaceny z institucionálních prostředků. Tento tzv. odvod z mezd tak</w:t>
      </w:r>
      <w:r w:rsidR="00AC449B">
        <w:rPr>
          <w:rFonts w:ascii="Times New Roman" w:hAnsi="Times New Roman" w:cs="Times New Roman"/>
          <w:sz w:val="24"/>
          <w:lang w:val="cs-CZ"/>
        </w:rPr>
        <w:t xml:space="preserve"> </w:t>
      </w:r>
      <w:r w:rsidR="00AC449B" w:rsidRPr="00AC449B">
        <w:rPr>
          <w:rFonts w:ascii="Times New Roman" w:hAnsi="Times New Roman" w:cs="Times New Roman"/>
          <w:sz w:val="24"/>
          <w:lang w:val="cs-CZ"/>
        </w:rPr>
        <w:t>dopočtem vyšel ve výši 49.52 %.</w:t>
      </w:r>
    </w:p>
    <w:p w14:paraId="479178EE" w14:textId="77777777" w:rsidR="00AC449B" w:rsidRDefault="00AC449B" w:rsidP="00AC449B">
      <w:pPr>
        <w:spacing w:after="0" w:line="240" w:lineRule="auto"/>
        <w:rPr>
          <w:rFonts w:ascii="Times New Roman" w:hAnsi="Times New Roman" w:cs="Times New Roman"/>
          <w:sz w:val="24"/>
          <w:lang w:val="cs-CZ"/>
        </w:rPr>
      </w:pPr>
    </w:p>
    <w:p w14:paraId="148F7BB1" w14:textId="2F58D85F" w:rsidR="00EE1C50" w:rsidRDefault="00EE1C50" w:rsidP="00936FD2">
      <w:pPr>
        <w:spacing w:after="0" w:line="240" w:lineRule="auto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 xml:space="preserve">Proběhla </w:t>
      </w:r>
      <w:r w:rsidR="006E0EF5">
        <w:rPr>
          <w:rFonts w:ascii="Times New Roman" w:hAnsi="Times New Roman" w:cs="Times New Roman"/>
          <w:sz w:val="24"/>
          <w:lang w:val="cs-CZ"/>
        </w:rPr>
        <w:t>krátká diskuze o budoucnosti univerzitního a fa</w:t>
      </w:r>
      <w:r w:rsidR="00AC449B">
        <w:rPr>
          <w:rFonts w:ascii="Times New Roman" w:hAnsi="Times New Roman" w:cs="Times New Roman"/>
          <w:sz w:val="24"/>
          <w:lang w:val="cs-CZ"/>
        </w:rPr>
        <w:t xml:space="preserve">kultního rozpočtu a budoucnosti </w:t>
      </w:r>
      <w:r w:rsidR="006E0EF5">
        <w:rPr>
          <w:rFonts w:ascii="Times New Roman" w:hAnsi="Times New Roman" w:cs="Times New Roman"/>
          <w:sz w:val="24"/>
          <w:lang w:val="cs-CZ"/>
        </w:rPr>
        <w:t xml:space="preserve">hodnocení vědy. </w:t>
      </w:r>
    </w:p>
    <w:p w14:paraId="6ECD5BE9" w14:textId="77777777" w:rsidR="00EE1C50" w:rsidRDefault="00EE1C50" w:rsidP="00936FD2">
      <w:pPr>
        <w:spacing w:after="0" w:line="240" w:lineRule="auto"/>
        <w:rPr>
          <w:rFonts w:ascii="Times New Roman" w:hAnsi="Times New Roman" w:cs="Times New Roman"/>
          <w:sz w:val="24"/>
          <w:lang w:val="cs-CZ"/>
        </w:rPr>
      </w:pPr>
    </w:p>
    <w:p w14:paraId="44984C49" w14:textId="5D7FD946" w:rsidR="006E0EF5" w:rsidRPr="006E0EF5" w:rsidRDefault="006E0EF5" w:rsidP="006E0E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  <w:r w:rsidRPr="006E0EF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AS MFF UK schvaluje „Návrh rozp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isu příspěvků a dotací a rozvahu</w:t>
      </w:r>
      <w:r w:rsidRPr="006E0EF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 příjmů a výdajů pro rok 2019“ tak, jak je předkládá vedení fakulty.</w:t>
      </w:r>
    </w:p>
    <w:p w14:paraId="21B354FA" w14:textId="28A85983" w:rsidR="006E0EF5" w:rsidRDefault="006E0EF5" w:rsidP="006E0E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</w:p>
    <w:p w14:paraId="73706D97" w14:textId="77777777" w:rsidR="006E0EF5" w:rsidRDefault="006E0EF5" w:rsidP="006E0E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Při hlasování přítomno 22</w:t>
      </w: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členů senátu. </w:t>
      </w:r>
    </w:p>
    <w:p w14:paraId="5D7EC603" w14:textId="56115ED8" w:rsidR="006E0EF5" w:rsidRPr="006E0EF5" w:rsidRDefault="006E0EF5" w:rsidP="006E0E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243E6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Hlasování 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22</w:t>
      </w:r>
      <w:r w:rsidRPr="00243E6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- 0</w:t>
      </w:r>
      <w:r w:rsidRPr="00243E6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– 0</w:t>
      </w:r>
    </w:p>
    <w:p w14:paraId="1E4A6F9B" w14:textId="77777777" w:rsidR="006E0EF5" w:rsidRPr="006E0EF5" w:rsidRDefault="006E0EF5" w:rsidP="006E0E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</w:p>
    <w:p w14:paraId="61D7FA6D" w14:textId="3B2933FD" w:rsidR="00D160BE" w:rsidRPr="00C91757" w:rsidRDefault="006E0EF5" w:rsidP="006E0E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  <w:r w:rsidRPr="006E0EF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AS MFF UK schvaluje rozpočtové úpravy k 1. 1. 2019 tak, jak je předkládá vedení fakulty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.</w:t>
      </w:r>
    </w:p>
    <w:p w14:paraId="762C15D2" w14:textId="77777777" w:rsidR="00D160BE" w:rsidRDefault="00D160BE" w:rsidP="00D160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Při hlasování přítomno 22</w:t>
      </w: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členů senátu. </w:t>
      </w:r>
    </w:p>
    <w:p w14:paraId="144E1D17" w14:textId="77777777" w:rsidR="00D160BE" w:rsidRDefault="00D160BE" w:rsidP="00D160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243E6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Hlasování 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22</w:t>
      </w:r>
      <w:r w:rsidRPr="00243E6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- 0</w:t>
      </w:r>
      <w:r w:rsidRPr="00243E6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– 0</w:t>
      </w:r>
    </w:p>
    <w:p w14:paraId="1831516E" w14:textId="089BBDAD" w:rsidR="00D160BE" w:rsidRDefault="00D160BE" w:rsidP="00D160BE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proofErr w:type="spellStart"/>
      <w:r w:rsidRPr="00D160B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Zahraniční</w:t>
      </w:r>
      <w:proofErr w:type="spellEnd"/>
      <w:r w:rsidRPr="00D160B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D160B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platby</w:t>
      </w:r>
      <w:proofErr w:type="spellEnd"/>
      <w:r w:rsidRPr="00D160B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D160B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kartami</w:t>
      </w:r>
      <w:proofErr w:type="spellEnd"/>
    </w:p>
    <w:p w14:paraId="1AD4EE7B" w14:textId="3ED24F0C" w:rsidR="006E0EF5" w:rsidRPr="006E0EF5" w:rsidRDefault="006E0EF5" w:rsidP="00936FD2">
      <w:pPr>
        <w:spacing w:after="0" w:line="240" w:lineRule="auto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u w:val="single"/>
          <w:lang w:val="cs-CZ"/>
        </w:rPr>
        <w:t xml:space="preserve">M. </w:t>
      </w:r>
      <w:proofErr w:type="spellStart"/>
      <w:r>
        <w:rPr>
          <w:rFonts w:ascii="Times New Roman" w:hAnsi="Times New Roman" w:cs="Times New Roman"/>
          <w:sz w:val="24"/>
          <w:u w:val="single"/>
          <w:lang w:val="cs-CZ"/>
        </w:rPr>
        <w:t>Maciak</w:t>
      </w:r>
      <w:proofErr w:type="spellEnd"/>
      <w:r>
        <w:rPr>
          <w:rFonts w:ascii="Times New Roman" w:hAnsi="Times New Roman" w:cs="Times New Roman"/>
          <w:sz w:val="24"/>
          <w:u w:val="single"/>
          <w:lang w:val="cs-CZ"/>
        </w:rPr>
        <w:t xml:space="preserve"> </w:t>
      </w:r>
      <w:r>
        <w:rPr>
          <w:rFonts w:ascii="Times New Roman" w:hAnsi="Times New Roman" w:cs="Times New Roman"/>
          <w:sz w:val="24"/>
          <w:lang w:val="cs-CZ"/>
        </w:rPr>
        <w:t>Není zřejmé, jaké doklady je nutné dokládat, pokud pr</w:t>
      </w:r>
      <w:r w:rsidR="00AC449B">
        <w:rPr>
          <w:rFonts w:ascii="Times New Roman" w:hAnsi="Times New Roman" w:cs="Times New Roman"/>
          <w:sz w:val="24"/>
          <w:lang w:val="cs-CZ"/>
        </w:rPr>
        <w:t xml:space="preserve">oběhne zahraniční platba kartou, jelikož v některých případech nelze požadované doklady standardně získat. </w:t>
      </w:r>
      <w:r>
        <w:rPr>
          <w:rFonts w:ascii="Times New Roman" w:hAnsi="Times New Roman" w:cs="Times New Roman"/>
          <w:sz w:val="24"/>
          <w:lang w:val="cs-CZ"/>
        </w:rPr>
        <w:t xml:space="preserve"> </w:t>
      </w:r>
    </w:p>
    <w:p w14:paraId="6DA913AA" w14:textId="77777777" w:rsidR="006E0EF5" w:rsidRDefault="006E0EF5" w:rsidP="00936FD2">
      <w:pPr>
        <w:spacing w:after="0" w:line="240" w:lineRule="auto"/>
        <w:rPr>
          <w:rFonts w:ascii="Times New Roman" w:hAnsi="Times New Roman" w:cs="Times New Roman"/>
          <w:sz w:val="24"/>
          <w:u w:val="single"/>
          <w:lang w:val="cs-CZ"/>
        </w:rPr>
      </w:pPr>
    </w:p>
    <w:p w14:paraId="6AA43F92" w14:textId="1584211A" w:rsidR="00D160BE" w:rsidRDefault="00D160BE" w:rsidP="00936FD2">
      <w:pPr>
        <w:spacing w:after="0" w:line="240" w:lineRule="auto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u w:val="single"/>
          <w:lang w:val="cs-CZ"/>
        </w:rPr>
        <w:t>D. Lanková</w:t>
      </w:r>
      <w:r>
        <w:rPr>
          <w:rFonts w:ascii="Times New Roman" w:hAnsi="Times New Roman" w:cs="Times New Roman"/>
          <w:sz w:val="24"/>
          <w:lang w:val="cs-CZ"/>
        </w:rPr>
        <w:t xml:space="preserve"> </w:t>
      </w:r>
      <w:r w:rsidR="0045493E">
        <w:rPr>
          <w:rFonts w:ascii="Times New Roman" w:hAnsi="Times New Roman" w:cs="Times New Roman"/>
          <w:sz w:val="24"/>
          <w:lang w:val="cs-CZ"/>
        </w:rPr>
        <w:t>Kromě dokladu o platbě</w:t>
      </w:r>
      <w:r w:rsidR="00AC449B">
        <w:rPr>
          <w:rFonts w:ascii="Times New Roman" w:hAnsi="Times New Roman" w:cs="Times New Roman"/>
          <w:sz w:val="24"/>
          <w:lang w:val="cs-CZ"/>
        </w:rPr>
        <w:t xml:space="preserve"> (který </w:t>
      </w:r>
      <w:r w:rsidR="00AC449B">
        <w:rPr>
          <w:rFonts w:ascii="Times New Roman" w:hAnsi="Times New Roman" w:cs="Times New Roman"/>
          <w:sz w:val="24"/>
          <w:u w:val="single"/>
          <w:lang w:val="cs-CZ"/>
        </w:rPr>
        <w:t>není</w:t>
      </w:r>
      <w:r w:rsidR="00AC449B">
        <w:rPr>
          <w:rFonts w:ascii="Times New Roman" w:hAnsi="Times New Roman" w:cs="Times New Roman"/>
          <w:sz w:val="24"/>
          <w:lang w:val="cs-CZ"/>
        </w:rPr>
        <w:t xml:space="preserve"> účetním dokladem)</w:t>
      </w:r>
      <w:r w:rsidR="0045493E">
        <w:rPr>
          <w:rFonts w:ascii="Times New Roman" w:hAnsi="Times New Roman" w:cs="Times New Roman"/>
          <w:sz w:val="24"/>
          <w:lang w:val="cs-CZ"/>
        </w:rPr>
        <w:t xml:space="preserve"> by měl být</w:t>
      </w:r>
      <w:r w:rsidR="004D4655">
        <w:rPr>
          <w:rFonts w:ascii="Times New Roman" w:hAnsi="Times New Roman" w:cs="Times New Roman"/>
          <w:sz w:val="24"/>
          <w:lang w:val="cs-CZ"/>
        </w:rPr>
        <w:t xml:space="preserve"> doložen</w:t>
      </w:r>
      <w:r w:rsidR="0045493E">
        <w:rPr>
          <w:rFonts w:ascii="Times New Roman" w:hAnsi="Times New Roman" w:cs="Times New Roman"/>
          <w:sz w:val="24"/>
          <w:lang w:val="cs-CZ"/>
        </w:rPr>
        <w:t xml:space="preserve"> také účetní doklad</w:t>
      </w:r>
      <w:r w:rsidR="00AC449B">
        <w:rPr>
          <w:rFonts w:ascii="Times New Roman" w:hAnsi="Times New Roman" w:cs="Times New Roman"/>
          <w:sz w:val="24"/>
          <w:lang w:val="cs-CZ"/>
        </w:rPr>
        <w:t xml:space="preserve"> </w:t>
      </w:r>
      <w:r w:rsidR="0045493E">
        <w:rPr>
          <w:rFonts w:ascii="Times New Roman" w:hAnsi="Times New Roman" w:cs="Times New Roman"/>
          <w:sz w:val="24"/>
          <w:lang w:val="cs-CZ"/>
        </w:rPr>
        <w:t>– faktura, daňový doklad, potvrzení o účasti na konferenci</w:t>
      </w:r>
      <w:r w:rsidR="004D4655">
        <w:rPr>
          <w:rFonts w:ascii="Times New Roman" w:hAnsi="Times New Roman" w:cs="Times New Roman"/>
          <w:sz w:val="24"/>
          <w:lang w:val="cs-CZ"/>
        </w:rPr>
        <w:t xml:space="preserve"> apod.</w:t>
      </w:r>
      <w:r w:rsidR="0045493E">
        <w:rPr>
          <w:rFonts w:ascii="Times New Roman" w:hAnsi="Times New Roman" w:cs="Times New Roman"/>
          <w:sz w:val="24"/>
          <w:lang w:val="cs-CZ"/>
        </w:rPr>
        <w:t xml:space="preserve"> Pokud takový doklad nelze získat, je nutné na doklad o platbě doplnit, že účetní doklad (např. fakturu) nelze získat. </w:t>
      </w:r>
      <w:r w:rsidR="00731085">
        <w:rPr>
          <w:rFonts w:ascii="Times New Roman" w:hAnsi="Times New Roman" w:cs="Times New Roman"/>
          <w:sz w:val="24"/>
          <w:lang w:val="cs-CZ"/>
        </w:rPr>
        <w:t xml:space="preserve">Sekretářky kateder se mohou dotazovat na vhodný postup na hospodářském oddělení fakulty. </w:t>
      </w:r>
    </w:p>
    <w:p w14:paraId="549FF913" w14:textId="77777777" w:rsidR="006E0EF5" w:rsidRPr="00D160BE" w:rsidRDefault="006E0EF5" w:rsidP="00936FD2">
      <w:pPr>
        <w:spacing w:after="0" w:line="240" w:lineRule="auto"/>
        <w:rPr>
          <w:rFonts w:ascii="Times New Roman" w:hAnsi="Times New Roman" w:cs="Times New Roman"/>
          <w:sz w:val="24"/>
          <w:lang w:val="cs-CZ"/>
        </w:rPr>
      </w:pPr>
    </w:p>
    <w:p w14:paraId="32770404" w14:textId="77777777" w:rsidR="007C0B12" w:rsidRPr="00936FD2" w:rsidRDefault="007C0B12" w:rsidP="0093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58C4F728" w14:textId="77777777" w:rsidR="00617B7C" w:rsidRPr="0038729C" w:rsidRDefault="00617B7C" w:rsidP="00362360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  <w:r w:rsidRPr="0038729C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Různé</w:t>
      </w:r>
    </w:p>
    <w:p w14:paraId="71EC8BA1" w14:textId="2AC1019E" w:rsidR="00214B20" w:rsidRDefault="00214B20" w:rsidP="00DF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698C9634" w14:textId="516CD940" w:rsidR="0045493E" w:rsidRDefault="0045493E" w:rsidP="00DF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5D0810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en-GB"/>
        </w:rPr>
        <w:t>Z. Drozd: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Jaký je postup v akreditacích? </w:t>
      </w:r>
    </w:p>
    <w:p w14:paraId="57D740B1" w14:textId="77D9BB56" w:rsidR="0045493E" w:rsidRDefault="0045493E" w:rsidP="00DF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76F4C7CD" w14:textId="0B813CB6" w:rsidR="0045493E" w:rsidRDefault="0045493E" w:rsidP="00DF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5D0810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en-GB"/>
        </w:rPr>
        <w:t xml:space="preserve">V. </w:t>
      </w:r>
      <w:proofErr w:type="spellStart"/>
      <w:r w:rsidRPr="005D0810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en-GB"/>
        </w:rPr>
        <w:t>Kuboň</w:t>
      </w:r>
      <w:proofErr w:type="spellEnd"/>
      <w:r w:rsidRPr="005D0810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en-GB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</w:t>
      </w:r>
      <w:r w:rsidR="007A5F68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Všech 28 navazujících Mgr. programů bylo předáno k formální kontrole rektorátu. </w:t>
      </w:r>
      <w:r w:rsidR="004D465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Akreditace učitelství, matematiky</w:t>
      </w:r>
      <w:r w:rsidR="007A5F68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a</w:t>
      </w:r>
      <w:r w:rsidR="004D465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informatiky rektorát vrátil k dopracování s</w:t>
      </w:r>
      <w:r w:rsidR="007A5F68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 vesměs drobnými komentáři. Fyzika je zatím ve fázi posuzování. Garanti by měli upravit programy co nejdříve, abychom nebyli předběhnuti jinými fakultami (zejména masivním počtem návrhů z </w:t>
      </w:r>
      <w:proofErr w:type="spellStart"/>
      <w:r w:rsidR="004D465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PřF</w:t>
      </w:r>
      <w:proofErr w:type="spellEnd"/>
      <w:r w:rsidR="007A5F68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UK).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</w:t>
      </w:r>
    </w:p>
    <w:p w14:paraId="7802B87A" w14:textId="1B6C2086" w:rsidR="009365AC" w:rsidRDefault="009365AC" w:rsidP="00DF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13B9E3F5" w14:textId="77777777" w:rsidR="009365AC" w:rsidRDefault="009365AC" w:rsidP="00936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5D0810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en-GB"/>
        </w:rPr>
        <w:t>J. Stráský: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Jak bude prakticky řešeno, že již není možné řetězit smlouvy na dobu určitou? </w:t>
      </w:r>
    </w:p>
    <w:p w14:paraId="179BA08A" w14:textId="77777777" w:rsidR="0045493E" w:rsidRDefault="0045493E" w:rsidP="00DF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5990935D" w14:textId="5DB75238" w:rsidR="009365AC" w:rsidRDefault="009365AC" w:rsidP="00936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5D0810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en-GB"/>
        </w:rPr>
        <w:t>J. Kratochvíl: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Při plném financování z projektů lze řetězit smlouvy libovolně. I VP-A a OA mohou mít z institucionálních peněz úvazek 0 % a </w:t>
      </w:r>
      <w:r w:rsidR="00AC449B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současně z institucionálních peněz dostávat 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osobní ohodnocení</w:t>
      </w:r>
      <w:r w:rsidR="00AC449B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a odměny. </w:t>
      </w:r>
      <w:bookmarkEnd w:id="0"/>
    </w:p>
    <w:p w14:paraId="1A7240A9" w14:textId="77777777" w:rsidR="009365AC" w:rsidRDefault="009365AC" w:rsidP="00936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2C27601F" w14:textId="500D506D" w:rsidR="009365AC" w:rsidRPr="007A5F68" w:rsidRDefault="009365AC" w:rsidP="00936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7A5F68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en-GB"/>
        </w:rPr>
        <w:t>C. Brom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en-GB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Habilitační práce děkanky Husitské teologické fakulty existuje, ale je vedena v režimu s odloženým zveřejnění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vzhledem k plánované knižní publikaci. </w:t>
      </w:r>
    </w:p>
    <w:p w14:paraId="7D9F5F19" w14:textId="77777777" w:rsidR="009365AC" w:rsidRDefault="009365AC" w:rsidP="009365AC">
      <w:pP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66103A1D" w14:textId="391878F6" w:rsidR="009365AC" w:rsidRPr="00243E65" w:rsidRDefault="009365AC" w:rsidP="009365AC">
      <w:pPr>
        <w:rPr>
          <w:rFonts w:ascii="Times New Roman" w:hAnsi="Times New Roman" w:cs="Times New Roman"/>
          <w:sz w:val="24"/>
          <w:lang w:val="cs-CZ"/>
        </w:rPr>
      </w:pPr>
      <w:r w:rsidRPr="00243E65">
        <w:rPr>
          <w:rFonts w:ascii="Times New Roman" w:hAnsi="Times New Roman" w:cs="Times New Roman"/>
          <w:sz w:val="24"/>
          <w:lang w:val="cs-CZ"/>
        </w:rPr>
        <w:t>Je</w:t>
      </w:r>
      <w:r>
        <w:rPr>
          <w:rFonts w:ascii="Times New Roman" w:hAnsi="Times New Roman" w:cs="Times New Roman"/>
          <w:sz w:val="24"/>
          <w:lang w:val="cs-CZ"/>
        </w:rPr>
        <w:t>dná</w:t>
      </w:r>
      <w:r>
        <w:rPr>
          <w:rFonts w:ascii="Times New Roman" w:hAnsi="Times New Roman" w:cs="Times New Roman"/>
          <w:sz w:val="24"/>
          <w:lang w:val="cs-CZ"/>
        </w:rPr>
        <w:t>ní senátu bylo ukončeno ve 20:2</w:t>
      </w:r>
      <w:r>
        <w:rPr>
          <w:rFonts w:ascii="Times New Roman" w:hAnsi="Times New Roman" w:cs="Times New Roman"/>
          <w:sz w:val="24"/>
          <w:lang w:val="cs-CZ"/>
        </w:rPr>
        <w:t>0</w:t>
      </w:r>
      <w:r w:rsidRPr="00243E65">
        <w:rPr>
          <w:rFonts w:ascii="Times New Roman" w:hAnsi="Times New Roman" w:cs="Times New Roman"/>
          <w:sz w:val="24"/>
          <w:lang w:val="cs-CZ"/>
        </w:rPr>
        <w:t>.</w:t>
      </w:r>
      <w:r>
        <w:rPr>
          <w:rFonts w:ascii="Times New Roman" w:hAnsi="Times New Roman" w:cs="Times New Roman"/>
          <w:sz w:val="24"/>
          <w:lang w:val="cs-CZ"/>
        </w:rPr>
        <w:t xml:space="preserve"> </w:t>
      </w:r>
    </w:p>
    <w:p w14:paraId="17926A71" w14:textId="77777777" w:rsidR="009365AC" w:rsidRPr="00243E65" w:rsidRDefault="009365AC" w:rsidP="009365AC">
      <w:pPr>
        <w:rPr>
          <w:rFonts w:ascii="Times New Roman" w:hAnsi="Times New Roman" w:cs="Times New Roman"/>
          <w:sz w:val="24"/>
          <w:lang w:val="cs-CZ"/>
        </w:rPr>
      </w:pPr>
      <w:r w:rsidRPr="00243E65">
        <w:rPr>
          <w:rFonts w:ascii="Times New Roman" w:hAnsi="Times New Roman" w:cs="Times New Roman"/>
          <w:sz w:val="24"/>
          <w:lang w:val="cs-CZ"/>
        </w:rPr>
        <w:t>Zapsal: J. Stráský</w:t>
      </w:r>
    </w:p>
    <w:p w14:paraId="43FE6395" w14:textId="65D939F0" w:rsidR="00232026" w:rsidRPr="00243E65" w:rsidRDefault="00232026" w:rsidP="009365AC">
      <w:pPr>
        <w:spacing w:after="0" w:line="240" w:lineRule="auto"/>
        <w:rPr>
          <w:rFonts w:ascii="Times New Roman" w:hAnsi="Times New Roman" w:cs="Times New Roman"/>
          <w:sz w:val="24"/>
          <w:lang w:val="cs-CZ"/>
        </w:rPr>
      </w:pPr>
    </w:p>
    <w:sectPr w:rsidR="00232026" w:rsidRPr="00243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0D04"/>
    <w:multiLevelType w:val="hybridMultilevel"/>
    <w:tmpl w:val="9DB47E9E"/>
    <w:lvl w:ilvl="0" w:tplc="00C85A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B0AA5"/>
    <w:multiLevelType w:val="hybridMultilevel"/>
    <w:tmpl w:val="377E490A"/>
    <w:lvl w:ilvl="0" w:tplc="F28A4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352F8"/>
    <w:multiLevelType w:val="hybridMultilevel"/>
    <w:tmpl w:val="998AD2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8094B"/>
    <w:multiLevelType w:val="hybridMultilevel"/>
    <w:tmpl w:val="03C88C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81483"/>
    <w:multiLevelType w:val="hybridMultilevel"/>
    <w:tmpl w:val="1132F3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361A2"/>
    <w:multiLevelType w:val="hybridMultilevel"/>
    <w:tmpl w:val="3176DB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B5D25"/>
    <w:multiLevelType w:val="hybridMultilevel"/>
    <w:tmpl w:val="6116DF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D208D"/>
    <w:multiLevelType w:val="multilevel"/>
    <w:tmpl w:val="B8A4F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6D7A63"/>
    <w:multiLevelType w:val="hybridMultilevel"/>
    <w:tmpl w:val="377E490A"/>
    <w:lvl w:ilvl="0" w:tplc="F28A4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A21C6"/>
    <w:multiLevelType w:val="hybridMultilevel"/>
    <w:tmpl w:val="44B086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85EB4"/>
    <w:multiLevelType w:val="hybridMultilevel"/>
    <w:tmpl w:val="129ADEB4"/>
    <w:lvl w:ilvl="0" w:tplc="925C64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86307"/>
    <w:multiLevelType w:val="multilevel"/>
    <w:tmpl w:val="B8A4F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8D7958"/>
    <w:multiLevelType w:val="hybridMultilevel"/>
    <w:tmpl w:val="44B086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01BBE"/>
    <w:multiLevelType w:val="hybridMultilevel"/>
    <w:tmpl w:val="E454E59C"/>
    <w:lvl w:ilvl="0" w:tplc="F28A4E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72658"/>
    <w:multiLevelType w:val="hybridMultilevel"/>
    <w:tmpl w:val="39FE1C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A0D5C"/>
    <w:multiLevelType w:val="hybridMultilevel"/>
    <w:tmpl w:val="0018DE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A6F9B"/>
    <w:multiLevelType w:val="hybridMultilevel"/>
    <w:tmpl w:val="27D80122"/>
    <w:lvl w:ilvl="0" w:tplc="F28A4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56EBE"/>
    <w:multiLevelType w:val="hybridMultilevel"/>
    <w:tmpl w:val="EDD80910"/>
    <w:lvl w:ilvl="0" w:tplc="50B6C39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12"/>
  </w:num>
  <w:num w:numId="10">
    <w:abstractNumId w:val="10"/>
  </w:num>
  <w:num w:numId="11">
    <w:abstractNumId w:val="16"/>
  </w:num>
  <w:num w:numId="12">
    <w:abstractNumId w:val="8"/>
  </w:num>
  <w:num w:numId="13">
    <w:abstractNumId w:val="1"/>
  </w:num>
  <w:num w:numId="14">
    <w:abstractNumId w:val="17"/>
  </w:num>
  <w:num w:numId="15">
    <w:abstractNumId w:val="13"/>
  </w:num>
  <w:num w:numId="16">
    <w:abstractNumId w:val="15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06"/>
    <w:rsid w:val="00016750"/>
    <w:rsid w:val="00031DAA"/>
    <w:rsid w:val="000422BA"/>
    <w:rsid w:val="00053E17"/>
    <w:rsid w:val="00060224"/>
    <w:rsid w:val="00062111"/>
    <w:rsid w:val="00094A9F"/>
    <w:rsid w:val="000A551F"/>
    <w:rsid w:val="000D2A7A"/>
    <w:rsid w:val="000F518E"/>
    <w:rsid w:val="0010428C"/>
    <w:rsid w:val="00131FA0"/>
    <w:rsid w:val="0015663F"/>
    <w:rsid w:val="001752AB"/>
    <w:rsid w:val="001921C3"/>
    <w:rsid w:val="001939F2"/>
    <w:rsid w:val="001C4072"/>
    <w:rsid w:val="001E0EB8"/>
    <w:rsid w:val="00214B20"/>
    <w:rsid w:val="00232026"/>
    <w:rsid w:val="00243E65"/>
    <w:rsid w:val="0025197F"/>
    <w:rsid w:val="00257DAB"/>
    <w:rsid w:val="00264DC6"/>
    <w:rsid w:val="00295A25"/>
    <w:rsid w:val="00296765"/>
    <w:rsid w:val="002B3D39"/>
    <w:rsid w:val="002D0833"/>
    <w:rsid w:val="002F00AC"/>
    <w:rsid w:val="002F0922"/>
    <w:rsid w:val="002F75CC"/>
    <w:rsid w:val="0034313F"/>
    <w:rsid w:val="0034503C"/>
    <w:rsid w:val="00362360"/>
    <w:rsid w:val="00380503"/>
    <w:rsid w:val="0038729A"/>
    <w:rsid w:val="0038729C"/>
    <w:rsid w:val="003C392E"/>
    <w:rsid w:val="003E777D"/>
    <w:rsid w:val="00411C0F"/>
    <w:rsid w:val="004410C6"/>
    <w:rsid w:val="004504A7"/>
    <w:rsid w:val="0045493E"/>
    <w:rsid w:val="00463BC5"/>
    <w:rsid w:val="004666ED"/>
    <w:rsid w:val="00473CA7"/>
    <w:rsid w:val="004929FF"/>
    <w:rsid w:val="00492A34"/>
    <w:rsid w:val="004C63F6"/>
    <w:rsid w:val="004D4655"/>
    <w:rsid w:val="00511924"/>
    <w:rsid w:val="005C4892"/>
    <w:rsid w:val="005D0810"/>
    <w:rsid w:val="005E6334"/>
    <w:rsid w:val="005F5F25"/>
    <w:rsid w:val="00617B7C"/>
    <w:rsid w:val="00633D89"/>
    <w:rsid w:val="00634C65"/>
    <w:rsid w:val="00644CD6"/>
    <w:rsid w:val="0065743D"/>
    <w:rsid w:val="006706D6"/>
    <w:rsid w:val="006C27A1"/>
    <w:rsid w:val="006D3525"/>
    <w:rsid w:val="006D7868"/>
    <w:rsid w:val="006E0EF5"/>
    <w:rsid w:val="006F6A3E"/>
    <w:rsid w:val="00703440"/>
    <w:rsid w:val="00704202"/>
    <w:rsid w:val="00731085"/>
    <w:rsid w:val="00750B5A"/>
    <w:rsid w:val="007653DC"/>
    <w:rsid w:val="00786BC8"/>
    <w:rsid w:val="007A5F68"/>
    <w:rsid w:val="007A714E"/>
    <w:rsid w:val="007C0B12"/>
    <w:rsid w:val="007D46F6"/>
    <w:rsid w:val="007E42CF"/>
    <w:rsid w:val="008300F6"/>
    <w:rsid w:val="00853591"/>
    <w:rsid w:val="00853E0B"/>
    <w:rsid w:val="00882EB9"/>
    <w:rsid w:val="008F2D50"/>
    <w:rsid w:val="0090734D"/>
    <w:rsid w:val="009303D3"/>
    <w:rsid w:val="00935059"/>
    <w:rsid w:val="009365AC"/>
    <w:rsid w:val="00936FD2"/>
    <w:rsid w:val="00947273"/>
    <w:rsid w:val="00956912"/>
    <w:rsid w:val="00994AF0"/>
    <w:rsid w:val="009E1F91"/>
    <w:rsid w:val="009E7F71"/>
    <w:rsid w:val="00A26239"/>
    <w:rsid w:val="00AC449B"/>
    <w:rsid w:val="00AF7844"/>
    <w:rsid w:val="00B21BC8"/>
    <w:rsid w:val="00B60157"/>
    <w:rsid w:val="00BB20E3"/>
    <w:rsid w:val="00BD15B0"/>
    <w:rsid w:val="00C541F8"/>
    <w:rsid w:val="00C73771"/>
    <w:rsid w:val="00C91757"/>
    <w:rsid w:val="00C925AE"/>
    <w:rsid w:val="00C97CC5"/>
    <w:rsid w:val="00CA308E"/>
    <w:rsid w:val="00CA474F"/>
    <w:rsid w:val="00CA601A"/>
    <w:rsid w:val="00CB0B8A"/>
    <w:rsid w:val="00D10017"/>
    <w:rsid w:val="00D160BE"/>
    <w:rsid w:val="00D258ED"/>
    <w:rsid w:val="00D51520"/>
    <w:rsid w:val="00DD1848"/>
    <w:rsid w:val="00DF3906"/>
    <w:rsid w:val="00DF74D2"/>
    <w:rsid w:val="00E127A0"/>
    <w:rsid w:val="00E306F4"/>
    <w:rsid w:val="00E756C8"/>
    <w:rsid w:val="00E81BB3"/>
    <w:rsid w:val="00E83BA8"/>
    <w:rsid w:val="00EA3FB7"/>
    <w:rsid w:val="00EB1303"/>
    <w:rsid w:val="00EE1C50"/>
    <w:rsid w:val="00EF41C5"/>
    <w:rsid w:val="00EF5326"/>
    <w:rsid w:val="00F4786B"/>
    <w:rsid w:val="00F558CD"/>
    <w:rsid w:val="00FB446C"/>
    <w:rsid w:val="00FD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B91D1"/>
  <w15:docId w15:val="{8CD706CB-44F0-440D-BF55-E8DD5A3E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31F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l">
    <w:name w:val="il"/>
    <w:basedOn w:val="Standardnpsmoodstavce"/>
    <w:rsid w:val="00DF3906"/>
  </w:style>
  <w:style w:type="paragraph" w:styleId="Odstavecseseznamem">
    <w:name w:val="List Paragraph"/>
    <w:basedOn w:val="Normln"/>
    <w:uiPriority w:val="34"/>
    <w:qFormat/>
    <w:rsid w:val="00DF390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1192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11924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31F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031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F78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78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78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78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784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7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7844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D2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9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Stráský</dc:creator>
  <cp:lastModifiedBy>Josef Stráský</cp:lastModifiedBy>
  <cp:revision>3</cp:revision>
  <dcterms:created xsi:type="dcterms:W3CDTF">2019-05-06T08:32:00Z</dcterms:created>
  <dcterms:modified xsi:type="dcterms:W3CDTF">2019-05-06T08:49:00Z</dcterms:modified>
</cp:coreProperties>
</file>